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833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результатов рассмотрения сведений о планируемых организацией, эксплуатирующей опасный </w:t>
      </w:r>
      <w:r>
        <w:rPr>
          <w:rFonts w:eastAsia="Times New Roman"/>
        </w:rPr>
        <w:t>производственный объект и гидротехническое сооружение, мероприятиях на опасном производственном объекте и гидротехническом сооружении, относящихся к деятельности, в отношении которой установлены обязательные требования, их анализ и оценка на предмет своевр</w:t>
      </w:r>
      <w:r>
        <w:rPr>
          <w:rFonts w:eastAsia="Times New Roman"/>
        </w:rPr>
        <w:t>еменности, полноты и достаточности (образец)</w:t>
      </w:r>
    </w:p>
    <w:p w:rsidR="00000000" w:rsidRDefault="009B4833">
      <w:pPr>
        <w:pStyle w:val="right"/>
      </w:pPr>
      <w:r>
        <w:t>Приложение N 8 к Правилам формирования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надзора, утв</w:t>
      </w:r>
      <w:r>
        <w:t>ержденным приказом Федеральной службы по экологическому, технологическому и атомному надзору</w:t>
      </w:r>
    </w:p>
    <w:p w:rsidR="00000000" w:rsidRDefault="009B4833">
      <w:pPr>
        <w:pStyle w:val="right"/>
        <w:spacing w:after="240" w:afterAutospacing="0"/>
      </w:pPr>
      <w:r>
        <w:t xml:space="preserve">от 31.05.2012 N 319 </w:t>
      </w:r>
    </w:p>
    <w:p w:rsidR="00000000" w:rsidRDefault="009B4833">
      <w:pPr>
        <w:pStyle w:val="right"/>
        <w:spacing w:after="240" w:afterAutospacing="0"/>
      </w:pPr>
      <w:r>
        <w:t xml:space="preserve">(Образец) </w:t>
      </w:r>
    </w:p>
    <w:p w:rsidR="00000000" w:rsidRDefault="009B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833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рассмотрения сведений о планируемых организацией, эксплуатирующей опасный производственный объект и гидротехнич</w:t>
      </w:r>
      <w:r>
        <w:rPr>
          <w:rFonts w:eastAsia="Times New Roman"/>
        </w:rPr>
        <w:t>еское сооружение, мероприятиях на опасном производственном объекте и гидротехническом сооружении, относящихся к деятельности, в отношении которой установлены обязательные требования, их анализ и оценка на предмет своевременности, полноты и достаточности</w:t>
      </w:r>
    </w:p>
    <w:p w:rsidR="00000000" w:rsidRDefault="009B4833">
      <w:pPr>
        <w:pStyle w:val="HTML"/>
      </w:pPr>
      <w:r>
        <w:t>--</w:t>
      </w:r>
      <w:r>
        <w:t>--------------------------------------------------------------------------------------------------------</w:t>
      </w:r>
    </w:p>
    <w:p w:rsidR="00000000" w:rsidRDefault="009B4833">
      <w:pPr>
        <w:pStyle w:val="HTML"/>
      </w:pPr>
      <w:r>
        <w:t>¦ N ¦N над- ¦Дата ¦Ф.И.О. и ¦Наименова-¦Вид рассматри- ¦Результат рас- ¦Предложения ¦    Срок     ¦Приме-¦</w:t>
      </w:r>
    </w:p>
    <w:p w:rsidR="00000000" w:rsidRDefault="009B4833">
      <w:pPr>
        <w:pStyle w:val="HTML"/>
      </w:pPr>
      <w:r>
        <w:t>¦п/п¦зорного¦про- ¦должность¦ние ОПО,  ¦ваем</w:t>
      </w:r>
      <w:r>
        <w:t>ой докумен-¦смотрения доку-¦по корректи-¦корректировки¦чание ¦</w:t>
      </w:r>
    </w:p>
    <w:p w:rsidR="00000000" w:rsidRDefault="009B4833">
      <w:pPr>
        <w:pStyle w:val="HTML"/>
      </w:pPr>
      <w:r>
        <w:lastRenderedPageBreak/>
        <w:t>¦   ¦дела   ¦верки¦  лица   ¦ГТС, наи- ¦тации, содержа-¦ментации, ана- ¦ровке (пере-¦ планируемых ¦      ¦</w:t>
      </w:r>
    </w:p>
    <w:p w:rsidR="00000000" w:rsidRDefault="009B4833">
      <w:pPr>
        <w:pStyle w:val="HTML"/>
      </w:pPr>
      <w:r>
        <w:t xml:space="preserve">¦   ¦       ¦     ¦ надзора ¦менование,¦щей перечень   ¦лиз и оценка   ¦работке)    ¦ </w:t>
      </w:r>
      <w:r>
        <w:t>мероприятий ¦      ¦</w:t>
      </w:r>
    </w:p>
    <w:p w:rsidR="00000000" w:rsidRDefault="009B4833">
      <w:pPr>
        <w:pStyle w:val="HTML"/>
      </w:pPr>
      <w:r>
        <w:t>¦   ¦       ¦     ¦         ¦адрес, ИНН¦планируемых ор-¦планируемых ме-¦планируемых +-------------+      ¦</w:t>
      </w:r>
    </w:p>
    <w:p w:rsidR="00000000" w:rsidRDefault="009B4833">
      <w:pPr>
        <w:pStyle w:val="HTML"/>
      </w:pPr>
      <w:r>
        <w:t>¦   ¦       ¦     ¦         ¦эксплуати-¦ганизацией ме- ¦роприятий на   ¦мероприятий ¦уста-  ¦факт ¦      ¦</w:t>
      </w:r>
    </w:p>
    <w:p w:rsidR="00000000" w:rsidRDefault="009B4833">
      <w:pPr>
        <w:pStyle w:val="HTML"/>
      </w:pPr>
      <w:r>
        <w:t xml:space="preserve">¦   ¦       ¦     ¦  </w:t>
      </w:r>
      <w:r>
        <w:t xml:space="preserve">       ¦рующей ор-¦роприятий по   ¦предмет свое-  ¦            ¦новлен-¦     ¦      ¦</w:t>
      </w:r>
    </w:p>
    <w:p w:rsidR="00000000" w:rsidRDefault="009B4833">
      <w:pPr>
        <w:pStyle w:val="HTML"/>
      </w:pPr>
      <w:r>
        <w:t>¦   ¦       ¦     ¦         ¦ганизации ¦обеспечению    ¦временности,   ¦            ¦ный    ¦     ¦      ¦</w:t>
      </w:r>
    </w:p>
    <w:p w:rsidR="00000000" w:rsidRDefault="009B4833">
      <w:pPr>
        <w:pStyle w:val="HTML"/>
      </w:pPr>
      <w:r>
        <w:t>¦   ¦       ¦     ¦         ¦          ¦безопасности   ¦полноты</w:t>
      </w:r>
      <w:r>
        <w:t xml:space="preserve"> и дос- ¦            ¦       ¦     ¦      ¦</w:t>
      </w:r>
    </w:p>
    <w:p w:rsidR="00000000" w:rsidRDefault="009B4833">
      <w:pPr>
        <w:pStyle w:val="HTML"/>
      </w:pPr>
      <w:r>
        <w:t>¦   ¦       ¦     ¦         ¦          ¦ОПО, ГТС       ¦таточности     ¦            ¦       ¦     ¦      ¦</w:t>
      </w:r>
    </w:p>
    <w:p w:rsidR="00000000" w:rsidRDefault="009B4833">
      <w:pPr>
        <w:pStyle w:val="HTML"/>
      </w:pPr>
      <w:r>
        <w:t>+---+-------+-----+---------+----------+---------------+---------------+------------+-------+-----+------</w:t>
      </w:r>
      <w:r>
        <w:t>+</w:t>
      </w:r>
    </w:p>
    <w:p w:rsidR="00000000" w:rsidRDefault="009B4833">
      <w:pPr>
        <w:pStyle w:val="HTML"/>
      </w:pPr>
      <w:r>
        <w:t>¦ 1 ¦   2   ¦  3  ¦    4    ¦    5     ¦       6       ¦       7       ¦     8      ¦   9   ¦ 10  ¦  11  ¦</w:t>
      </w:r>
    </w:p>
    <w:p w:rsidR="00000000" w:rsidRDefault="009B4833">
      <w:pPr>
        <w:pStyle w:val="HTML"/>
      </w:pPr>
      <w:r>
        <w:t>+---+-------+-----+---------+----------+---------------+---------------+------------+-------+-----+------+</w:t>
      </w:r>
    </w:p>
    <w:p w:rsidR="00000000" w:rsidRDefault="009B4833">
      <w:pPr>
        <w:pStyle w:val="HTML"/>
      </w:pPr>
      <w:r>
        <w:t>¦   ¦       ¦     ¦         ¦          ¦</w:t>
      </w:r>
      <w:r>
        <w:t xml:space="preserve">               ¦               ¦            ¦       ¦     ¦      ¦</w:t>
      </w:r>
    </w:p>
    <w:p w:rsidR="00000000" w:rsidRDefault="009B4833">
      <w:pPr>
        <w:pStyle w:val="HTML"/>
      </w:pPr>
      <w:r>
        <w:t>----+-------+-----+---------+----------+---------------+---------------+------------+-------+-----+-------</w:t>
      </w:r>
    </w:p>
    <w:p w:rsidR="00000000" w:rsidRDefault="009B4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833">
      <w:pPr>
        <w:pStyle w:val="right"/>
      </w:pPr>
      <w:r>
        <w:t>Источник - Приказ Ростехнадзора от 31.05.2012 № 319</w:t>
      </w:r>
    </w:p>
    <w:p w:rsidR="00000000" w:rsidRDefault="009B4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.рф/obrazecy/zhurnal_rezultatov_rassmotreniya_svedenij_o_planiruemyx_organizaciej_ekspluatiruyushhej_opasnyj_proizvo.htm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833"/>
    <w:rsid w:val="009B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65FB3-CA0A-4249-8923-5DED0E17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rassmotreniya_svedenij_o_planiruemyx_organizaciej_ekspluatiruyushhej_opasnyj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рассмотрения сведений о планируемых организацией, эксплуатирующей опасный производственный объект и гидротехническое сооружение, мероприятиях на опасном производственном объекте и гидротехническом сооружении, относящихся к деятельности, в отношении которой установлены обязательные требования, их анализ и оценка на предмет своевременности, полноты и достаточности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