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D8A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результатов рассмотрения организационно-распорядительной, технической, разрешительной и </w:t>
      </w:r>
      <w:r>
        <w:rPr>
          <w:rFonts w:eastAsia="Times New Roman"/>
        </w:rPr>
        <w:t>иной документации, наличие которой на опасном производственном объекте и гидротехническом сооружении предусмотрено обязательными требованиями промышленной безопасности, безопасности гидротехнических сооружений (образец)</w:t>
      </w:r>
    </w:p>
    <w:p w:rsidR="00000000" w:rsidRDefault="00FA3D8A">
      <w:pPr>
        <w:pStyle w:val="right"/>
      </w:pPr>
      <w:r>
        <w:t>Приложение N 5 к Правилам формирован</w:t>
      </w:r>
      <w:r>
        <w:t>ия и ведения надзорного дела в отношении опасных производственных объектов и гидротехнических сооружений, на которых установлен режим постоянного государственного надзора, утвержденным приказом Федеральной службы по экологическому, технологическому и атомн</w:t>
      </w:r>
      <w:r>
        <w:t>ому надзору</w:t>
      </w:r>
    </w:p>
    <w:p w:rsidR="00000000" w:rsidRDefault="00FA3D8A">
      <w:pPr>
        <w:pStyle w:val="right"/>
        <w:spacing w:after="240" w:afterAutospacing="0"/>
      </w:pPr>
      <w:r>
        <w:t xml:space="preserve">от 31.05.2012 N 319 </w:t>
      </w:r>
    </w:p>
    <w:p w:rsidR="00000000" w:rsidRDefault="00FA3D8A">
      <w:pPr>
        <w:pStyle w:val="right"/>
      </w:pPr>
      <w:r>
        <w:t>(Образец)</w:t>
      </w:r>
    </w:p>
    <w:p w:rsidR="00000000" w:rsidRDefault="00FA3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D8A">
      <w:pPr>
        <w:pStyle w:val="3"/>
        <w:rPr>
          <w:rFonts w:eastAsia="Times New Roman"/>
        </w:rPr>
      </w:pPr>
      <w:r>
        <w:rPr>
          <w:rFonts w:eastAsia="Times New Roman"/>
        </w:rPr>
        <w:t>ЖУРНАЛ результатов рассмотрения организационно-распорядительной, технической, разрешительной и иной документации, наличие которой на опасном производственном объекте и гидротехническом сооружении предусмотрено об</w:t>
      </w:r>
      <w:r>
        <w:rPr>
          <w:rFonts w:eastAsia="Times New Roman"/>
        </w:rPr>
        <w:t>язательными требованиями промышленной безопасности, безопасности гидротехнических сооружений</w:t>
      </w:r>
    </w:p>
    <w:p w:rsidR="00000000" w:rsidRDefault="00FA3D8A">
      <w:pPr>
        <w:pStyle w:val="HTML"/>
      </w:pPr>
      <w:r>
        <w:t>----------------------------------------------------------------------------------------------</w:t>
      </w:r>
    </w:p>
    <w:p w:rsidR="00000000" w:rsidRDefault="00FA3D8A">
      <w:pPr>
        <w:pStyle w:val="HTML"/>
      </w:pPr>
      <w:r>
        <w:t>¦ N ¦N над- ¦Дата ¦Ф.И.О. и ¦Наименова-¦Вид рас-¦Результат   ¦Меропр</w:t>
      </w:r>
      <w:r>
        <w:t>иятия¦    Срок     ¦При- ¦</w:t>
      </w:r>
    </w:p>
    <w:p w:rsidR="00000000" w:rsidRDefault="00FA3D8A">
      <w:pPr>
        <w:pStyle w:val="HTML"/>
      </w:pPr>
      <w:r>
        <w:t>¦п/п¦зорного¦про- ¦должность¦ние ОПО,  ¦сматри- ¦рассмотре-  ¦по устране-¦ выполнения  ¦меча-¦</w:t>
      </w:r>
    </w:p>
    <w:p w:rsidR="00000000" w:rsidRDefault="00FA3D8A">
      <w:pPr>
        <w:pStyle w:val="HTML"/>
      </w:pPr>
      <w:r>
        <w:t>¦   ¦дела   ¦верки¦  лица   ¦ГТС, на-  ¦ваемой  ¦ния, анализ ¦нию выяв-  ¦ мероприятий ¦ние  ¦</w:t>
      </w:r>
    </w:p>
    <w:p w:rsidR="00000000" w:rsidRDefault="00FA3D8A">
      <w:pPr>
        <w:pStyle w:val="HTML"/>
      </w:pPr>
      <w:r>
        <w:t xml:space="preserve">¦   ¦       ¦     ¦ надзора ¦именова-  </w:t>
      </w:r>
      <w:r>
        <w:t>¦докумен-¦и оценка со-¦ленных при +-------------+     ¦</w:t>
      </w:r>
    </w:p>
    <w:p w:rsidR="00000000" w:rsidRDefault="00FA3D8A">
      <w:pPr>
        <w:pStyle w:val="HTML"/>
      </w:pPr>
      <w:r>
        <w:t>¦   ¦       ¦     ¦         ¦ние, ад-  ¦тации   ¦ответствия  ¦рассмотре- ¦установ-¦факт¦     ¦</w:t>
      </w:r>
    </w:p>
    <w:p w:rsidR="00000000" w:rsidRDefault="00FA3D8A">
      <w:pPr>
        <w:pStyle w:val="HTML"/>
      </w:pPr>
      <w:r>
        <w:t>¦   ¦       ¦     ¦         ¦рес, ИНН  ¦        ¦документации¦нии наруше-¦ленный  ¦    ¦     ¦</w:t>
      </w:r>
    </w:p>
    <w:p w:rsidR="00000000" w:rsidRDefault="00FA3D8A">
      <w:pPr>
        <w:pStyle w:val="HTML"/>
      </w:pPr>
      <w:r>
        <w:t xml:space="preserve">¦   ¦     </w:t>
      </w:r>
      <w:r>
        <w:t xml:space="preserve">  ¦     ¦         ¦эксплуати-¦        ¦требованиям ¦ний        ¦        ¦    ¦     ¦</w:t>
      </w:r>
    </w:p>
    <w:p w:rsidR="00000000" w:rsidRDefault="00FA3D8A">
      <w:pPr>
        <w:pStyle w:val="HTML"/>
      </w:pPr>
      <w:r>
        <w:lastRenderedPageBreak/>
        <w:t>¦   ¦       ¦     ¦         ¦рующей ор-¦        ¦безопасности¦           ¦        ¦    ¦     ¦</w:t>
      </w:r>
    </w:p>
    <w:p w:rsidR="00000000" w:rsidRDefault="00FA3D8A">
      <w:pPr>
        <w:pStyle w:val="HTML"/>
      </w:pPr>
      <w:r>
        <w:t xml:space="preserve">¦   ¦       ¦     ¦         ¦ганизации ¦        ¦ОПО, ГТС    ¦           ¦  </w:t>
      </w:r>
      <w:r>
        <w:t xml:space="preserve">      ¦    ¦     ¦</w:t>
      </w:r>
    </w:p>
    <w:p w:rsidR="00000000" w:rsidRDefault="00FA3D8A">
      <w:pPr>
        <w:pStyle w:val="HTML"/>
      </w:pPr>
      <w:r>
        <w:t>+---+-------+-----+---------+----------+--------+------------+-----------+--------+----+-----+</w:t>
      </w:r>
    </w:p>
    <w:p w:rsidR="00000000" w:rsidRDefault="00FA3D8A">
      <w:pPr>
        <w:pStyle w:val="HTML"/>
      </w:pPr>
      <w:r>
        <w:t>¦ 1 ¦   2   ¦  3  ¦    4    ¦     5    ¦   6    ¦      7     ¦     8     ¦   9    ¦ 10 ¦ 11  ¦</w:t>
      </w:r>
    </w:p>
    <w:p w:rsidR="00000000" w:rsidRDefault="00FA3D8A">
      <w:pPr>
        <w:pStyle w:val="HTML"/>
      </w:pPr>
      <w:r>
        <w:t>+---+-------+-----+---------+----------+-------</w:t>
      </w:r>
      <w:r>
        <w:t>-+------------+-----------+--------+----+-----+</w:t>
      </w:r>
    </w:p>
    <w:p w:rsidR="00000000" w:rsidRDefault="00FA3D8A">
      <w:pPr>
        <w:pStyle w:val="HTML"/>
      </w:pPr>
      <w:r>
        <w:t>¦   ¦       ¦     ¦         ¦          ¦        ¦            ¦           ¦        ¦    ¦     ¦</w:t>
      </w:r>
    </w:p>
    <w:p w:rsidR="00000000" w:rsidRDefault="00FA3D8A">
      <w:pPr>
        <w:pStyle w:val="HTML"/>
      </w:pPr>
      <w:r>
        <w:t>----+-------+-----+---------+----------+--------+------------+-----------+--------+----+------</w:t>
      </w:r>
    </w:p>
    <w:p w:rsidR="00000000" w:rsidRDefault="00FA3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D8A">
      <w:pPr>
        <w:pStyle w:val="right"/>
      </w:pPr>
      <w:r>
        <w:t>Источник - Приказ</w:t>
      </w:r>
      <w:r>
        <w:t xml:space="preserve"> Ростехнадзора от 31.05.2012 № 319</w:t>
      </w:r>
    </w:p>
    <w:p w:rsidR="00000000" w:rsidRDefault="00FA3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https://порядокправа.рф/obrazecy/zhurnal_rezultatov_rassmotreniya_organizacionno_rasporyaditelnoj_texnicheskoj_razreshitelnoj_i_inoj_.htm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8A"/>
    <w:rsid w:val="00FA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EC5E29-13F6-4F1D-9CA0-8AFABDBB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rassmotreniya_organizacionno_rasporyaditelnoj_texnicheskoj_razreshitelnoj_i_i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рассмотрения организационно-распорядительной, технической, разрешительной и иной документации, наличие которой на опасном производственном объекте и гидротехническом сооружении предусмотрено обязательными требованиями промышленной безопасности, безопасности гидротехнических сооружений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2022-08-27T03:17:00Z</dcterms:created>
  <dcterms:modified xsi:type="dcterms:W3CDTF">2022-08-27T03:17:00Z</dcterms:modified>
</cp:coreProperties>
</file>