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551C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уведомлений об отказе в предоставлении государственной услуги по оказанию материальной помощи гражданам, находящимся в трудной жизненной ситуации и имеющим место жительства в Московской области</w:t>
      </w:r>
    </w:p>
    <w:p w:rsidR="00000000" w:rsidRDefault="006E551C">
      <w:pPr>
        <w:pStyle w:val="right"/>
      </w:pPr>
      <w:r>
        <w:t xml:space="preserve">Приложение N 7 к Административному регламенту предоставления Министерством социальной защиты населения Московской области государственной услуги по оказанию материальной помощи гражданам, находящимся в трудной жизненной ситуации и имеющим место жительства </w:t>
      </w:r>
      <w:r>
        <w:t>в Московской области</w:t>
      </w:r>
    </w:p>
    <w:p w:rsidR="00000000" w:rsidRDefault="006E55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551C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Уведомлений об отказе в предоставлении государственной услуги по оказанию материальной помощи гражданам, находящимся в трудной жизненной ситуации и имеющим место жительства в Московской области</w:t>
      </w:r>
    </w:p>
    <w:p w:rsidR="00000000" w:rsidRDefault="006E551C">
      <w:pPr>
        <w:pStyle w:val="HTML"/>
      </w:pPr>
      <w:r>
        <w:t>---------------------</w:t>
      </w:r>
      <w:r>
        <w:t>------------------------------------------------------</w:t>
      </w:r>
    </w:p>
    <w:p w:rsidR="00000000" w:rsidRDefault="006E551C">
      <w:pPr>
        <w:pStyle w:val="HTML"/>
      </w:pPr>
      <w:r>
        <w:t>¦N  ¦Дата  ¦Ф.И.О.       ¦Адрес      ¦Причина  ¦Перечень    ¦Ф.И.О.       ¦</w:t>
      </w:r>
    </w:p>
    <w:p w:rsidR="00000000" w:rsidRDefault="006E551C">
      <w:pPr>
        <w:pStyle w:val="HTML"/>
      </w:pPr>
      <w:r>
        <w:t>¦п/п¦      ¦обратившегося¦           ¦отказа   ¦возвращаемых¦работника    ¦</w:t>
      </w:r>
    </w:p>
    <w:p w:rsidR="00000000" w:rsidRDefault="006E551C">
      <w:pPr>
        <w:pStyle w:val="HTML"/>
      </w:pPr>
      <w:r>
        <w:t>¦   ¦      ¦             ¦           ¦         ¦д</w:t>
      </w:r>
      <w:r>
        <w:t>окументов  ¦Управления   ¦</w:t>
      </w:r>
    </w:p>
    <w:p w:rsidR="00000000" w:rsidRDefault="006E551C">
      <w:pPr>
        <w:pStyle w:val="HTML"/>
      </w:pPr>
      <w:r>
        <w:t>¦   ¦      ¦             ¦           ¦         ¦            ¦(отдела)     ¦</w:t>
      </w:r>
    </w:p>
    <w:p w:rsidR="00000000" w:rsidRDefault="006E551C">
      <w:pPr>
        <w:pStyle w:val="HTML"/>
      </w:pPr>
      <w:r>
        <w:t>¦   ¦      ¦             ¦           ¦         ¦            ¦(подпись)    ¦</w:t>
      </w:r>
    </w:p>
    <w:p w:rsidR="00000000" w:rsidRDefault="006E551C">
      <w:pPr>
        <w:pStyle w:val="HTML"/>
      </w:pPr>
      <w:r>
        <w:t>+---+------+-------------+-----------+---------+------------+-------------+</w:t>
      </w:r>
    </w:p>
    <w:p w:rsidR="00000000" w:rsidRDefault="006E551C">
      <w:pPr>
        <w:pStyle w:val="HTML"/>
      </w:pPr>
      <w:r>
        <w:t>¦</w:t>
      </w:r>
      <w:r>
        <w:t>1. ¦  2.  ¦     3.      ¦    4.     ¦   5.    ¦     6.     ¦     7.      ¦</w:t>
      </w:r>
    </w:p>
    <w:p w:rsidR="00000000" w:rsidRDefault="006E551C">
      <w:pPr>
        <w:pStyle w:val="HTML"/>
      </w:pPr>
      <w:r>
        <w:t>+---+------+-------------+-----------+---------+------------+-------------+</w:t>
      </w:r>
    </w:p>
    <w:p w:rsidR="00000000" w:rsidRDefault="006E551C">
      <w:pPr>
        <w:pStyle w:val="HTML"/>
      </w:pPr>
      <w:r>
        <w:t>¦1. ¦      ¦             ¦           ¦         ¦            ¦             ¦</w:t>
      </w:r>
    </w:p>
    <w:p w:rsidR="00000000" w:rsidRDefault="006E551C">
      <w:pPr>
        <w:pStyle w:val="HTML"/>
      </w:pPr>
      <w:r>
        <w:t>+---+------+-------------+---</w:t>
      </w:r>
      <w:r>
        <w:t>--------+---------+------------+-------------+</w:t>
      </w:r>
    </w:p>
    <w:p w:rsidR="00000000" w:rsidRDefault="006E551C">
      <w:pPr>
        <w:pStyle w:val="HTML"/>
      </w:pPr>
      <w:r>
        <w:t>¦2. ¦      ¦             ¦           ¦         ¦            ¦             ¦</w:t>
      </w:r>
    </w:p>
    <w:p w:rsidR="00000000" w:rsidRDefault="006E551C">
      <w:pPr>
        <w:pStyle w:val="HTML"/>
      </w:pPr>
      <w:r>
        <w:t>+---+------+-------------+-----------+---------+------------+-------------+</w:t>
      </w:r>
    </w:p>
    <w:p w:rsidR="00000000" w:rsidRDefault="006E551C">
      <w:pPr>
        <w:pStyle w:val="HTML"/>
      </w:pPr>
      <w:r>
        <w:t xml:space="preserve">¦3. ¦      ¦             ¦           ¦         ¦         </w:t>
      </w:r>
      <w:r>
        <w:t xml:space="preserve">   ¦             ¦</w:t>
      </w:r>
    </w:p>
    <w:p w:rsidR="00000000" w:rsidRDefault="006E551C">
      <w:pPr>
        <w:pStyle w:val="HTML"/>
      </w:pPr>
      <w:r>
        <w:t>+---+------+-------------+-----------+---------+------------+-------------+</w:t>
      </w:r>
    </w:p>
    <w:p w:rsidR="00000000" w:rsidRDefault="006E551C">
      <w:pPr>
        <w:pStyle w:val="HTML"/>
      </w:pPr>
      <w:r>
        <w:t>¦4. ¦      ¦             ¦           ¦         ¦            ¦             ¦</w:t>
      </w:r>
    </w:p>
    <w:p w:rsidR="00000000" w:rsidRDefault="006E551C">
      <w:pPr>
        <w:pStyle w:val="HTML"/>
      </w:pPr>
      <w:r>
        <w:t>+---+------+-------------+-----------+---------+------------+-------------+</w:t>
      </w:r>
    </w:p>
    <w:p w:rsidR="00000000" w:rsidRDefault="006E551C">
      <w:pPr>
        <w:pStyle w:val="HTML"/>
      </w:pPr>
      <w:r>
        <w:t xml:space="preserve">¦5. ¦    </w:t>
      </w:r>
      <w:r>
        <w:t xml:space="preserve">  ¦             ¦           ¦         ¦            ¦             ¦</w:t>
      </w:r>
    </w:p>
    <w:p w:rsidR="00000000" w:rsidRDefault="006E551C">
      <w:pPr>
        <w:pStyle w:val="HTML"/>
      </w:pPr>
      <w:r>
        <w:t>----+------+-------------+-----------+---------+------------+--------------</w:t>
      </w:r>
    </w:p>
    <w:p w:rsidR="00000000" w:rsidRDefault="006E55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551C">
      <w:pPr>
        <w:pStyle w:val="right"/>
      </w:pPr>
      <w:r>
        <w:t>Источник - Распоряжение Минсоцзащиты МО от 07.04.2011 № 21-р</w:t>
      </w:r>
    </w:p>
    <w:p w:rsidR="00000000" w:rsidRDefault="006E55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gistracii_uvedomlenij_ob_otkaze_v_predostavlenii_gosudarstvennoj_uslugi_po_okazaniyu_materia.htm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51C"/>
    <w:rsid w:val="006E5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3AE440-1168-4A93-81BC-ADA9827B6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uvedomlenij_ob_otkaze_v_predostavlenii_gosudarstvennoj_uslugi_po_okazaniyu_materi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390</Words>
  <Characters>2224</Characters>
  <Application>Microsoft Office Word</Application>
  <DocSecurity>0</DocSecurity>
  <Lines>18</Lines>
  <Paragraphs>5</Paragraphs>
  <ScaleCrop>false</ScaleCrop>
  <Company/>
  <LinksUpToDate>false</LinksUpToDate>
  <CharactersWithSpaces>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уведомлений об отказе в предоставлении государственной услуги по оказанию материальной помощи гражданам, находящимся в трудной жизненной ситуации и имеющим место жительства в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2022-08-27T03:06:00Z</dcterms:created>
  <dcterms:modified xsi:type="dcterms:W3CDTF">2022-08-27T03:06:00Z</dcterms:modified>
</cp:coreProperties>
</file>