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D4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свидетельств о подтверждении доставки товаров под таможенным контролем</w:t>
      </w:r>
    </w:p>
    <w:p w:rsidR="00000000" w:rsidRDefault="00383D41">
      <w:pPr>
        <w:pStyle w:val="right"/>
      </w:pPr>
      <w:r>
        <w:t xml:space="preserve">Приложение No. 2 к Инструкции о порядке применения свидетельств о </w:t>
      </w:r>
      <w:r>
        <w:t>подтверждении доставки товаров под таможенным контролем</w:t>
      </w:r>
    </w:p>
    <w:p w:rsidR="00000000" w:rsidRDefault="0038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4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СВИДЕТЕЛЬСТВ О ПОДТВЕРЖДЕНИИ ДОСТАВКИ ТОВАРОВ ПОД ТАМОЖЕННЫМ КОНТРОЛЕМ</w:t>
      </w:r>
    </w:p>
    <w:p w:rsidR="00000000" w:rsidRDefault="00383D41">
      <w:pPr>
        <w:pStyle w:val="HTML"/>
      </w:pPr>
      <w:r>
        <w:t>----------------------------------------------------------------------</w:t>
      </w:r>
    </w:p>
    <w:p w:rsidR="00000000" w:rsidRDefault="00383D41">
      <w:pPr>
        <w:pStyle w:val="HTML"/>
      </w:pPr>
      <w:r>
        <w:t>¦Дата ¦Номер ¦ Рег. ¦Номер¦Наименова-¦</w:t>
      </w:r>
      <w:r>
        <w:t xml:space="preserve">   Номер    ¦ Фамилия и ¦От-   ¦</w:t>
      </w:r>
    </w:p>
    <w:p w:rsidR="00000000" w:rsidRDefault="00383D41">
      <w:pPr>
        <w:pStyle w:val="HTML"/>
      </w:pPr>
      <w:r>
        <w:t>¦     ¦блан- ¦номер ¦ ДКД ¦ние пере- ¦ тр. ср-ва, ¦ инициалы  ¦метка ¦</w:t>
      </w:r>
    </w:p>
    <w:p w:rsidR="00000000" w:rsidRDefault="00383D41">
      <w:pPr>
        <w:pStyle w:val="HTML"/>
      </w:pPr>
      <w:r>
        <w:t>¦     ¦ка    ¦ СПДТ ¦(МДП)¦возчика   ¦полуприцепа,¦инспектора,¦ОКДТТ ¦</w:t>
      </w:r>
    </w:p>
    <w:p w:rsidR="00000000" w:rsidRDefault="00383D41">
      <w:pPr>
        <w:pStyle w:val="HTML"/>
      </w:pPr>
      <w:r>
        <w:t>¦     ¦      ¦      ¦     ¦(страна)  ¦ контейнера ¦  подпись  ¦      ¦</w:t>
      </w:r>
    </w:p>
    <w:p w:rsidR="00000000" w:rsidRDefault="00383D41">
      <w:pPr>
        <w:pStyle w:val="HTML"/>
      </w:pPr>
      <w:r>
        <w:t>+-----+---</w:t>
      </w:r>
      <w:r>
        <w:t>---+------+-----+----------+------------+-----------+------+</w:t>
      </w:r>
    </w:p>
    <w:p w:rsidR="00000000" w:rsidRDefault="00383D41">
      <w:pPr>
        <w:pStyle w:val="HTML"/>
      </w:pPr>
      <w:r>
        <w:t>¦ 1   ¦  2   ¦  3   ¦  4  ¦    5     ¦     6      ¦     7     ¦  8   ¦</w:t>
      </w:r>
    </w:p>
    <w:p w:rsidR="00000000" w:rsidRDefault="00383D41">
      <w:pPr>
        <w:pStyle w:val="HTML"/>
      </w:pPr>
      <w:r>
        <w:t>------+------+------+-----+----------+------------+-----------+-------</w:t>
      </w:r>
    </w:p>
    <w:p w:rsidR="00000000" w:rsidRDefault="0038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41">
      <w:pPr>
        <w:pStyle w:val="just"/>
      </w:pPr>
      <w:r>
        <w:t>Примечания. 1. В графе 7 приводятся фамилия, инициал</w:t>
      </w:r>
      <w:r>
        <w:t>ы и подпись должностного лица, выдавшего СПДТ.</w:t>
      </w:r>
    </w:p>
    <w:p w:rsidR="00000000" w:rsidRDefault="00383D41">
      <w:pPr>
        <w:pStyle w:val="just"/>
      </w:pPr>
      <w:r>
        <w:t>2. В графе 8 отметка ОКДТТ делается при проверке журнала.</w:t>
      </w:r>
    </w:p>
    <w:p w:rsidR="00000000" w:rsidRDefault="00383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41">
      <w:pPr>
        <w:pStyle w:val="right"/>
      </w:pPr>
      <w:r>
        <w:t>Источник - Приказ ГТК России от 15.07.2002 № 749</w:t>
      </w:r>
    </w:p>
    <w:p w:rsidR="00000000" w:rsidRDefault="00383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https://порядокправа.рф/obrazecy/zhurnal_registracii_svidetelstv_o_podtverzhdenii_dostavki_tovarov_pod_t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amozhennym_kontrolem.htm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41"/>
    <w:rsid w:val="0038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554C1-4FA1-44A0-87E2-A3BB8B64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videtelstv_o_podtverzhdenii_dostavki_tovarov_pod_tamozhennym_kontro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свидетельств о подтверждении доставки товаров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