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523B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случаев утраты взрывчатых материалов промышленного назначения на объектах, поднадзорных Федеральной службе по экологическому, технологическому и атомному надзору (рекомендуемый образец)</w:t>
      </w:r>
    </w:p>
    <w:p w:rsidR="00000000" w:rsidRDefault="00E6523B">
      <w:pPr>
        <w:pStyle w:val="right"/>
      </w:pPr>
      <w:r>
        <w:t>Приложение N 6 к Порядку проведения технического расследования причин аварий, инцидентов и случаев утраты взрывчатых материалов промышленного назначения на объектах, поднадзорных Федеральной службе по экологическому, технологическому и атомному надзору, ут</w:t>
      </w:r>
      <w:r>
        <w:t>вержденному Приказом Федеральной службы по экологическому,</w:t>
      </w:r>
    </w:p>
    <w:p w:rsidR="00000000" w:rsidRDefault="00E6523B">
      <w:pPr>
        <w:pStyle w:val="right"/>
      </w:pPr>
      <w:r>
        <w:t xml:space="preserve">технологическому и атомному надзору </w:t>
      </w:r>
      <w:r>
        <w:br/>
        <w:t>от 19 августа 2011 г. N 480</w:t>
      </w:r>
    </w:p>
    <w:p w:rsidR="00000000" w:rsidRDefault="00E652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23B">
      <w:pPr>
        <w:pStyle w:val="right"/>
      </w:pPr>
      <w:r>
        <w:t>(рекомендуемый образец)</w:t>
      </w:r>
    </w:p>
    <w:p w:rsidR="00000000" w:rsidRDefault="00E652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23B">
      <w:pPr>
        <w:pStyle w:val="HTML"/>
      </w:pPr>
      <w:r>
        <w:t xml:space="preserve">                                  ЖУРНАЛ</w:t>
      </w:r>
    </w:p>
    <w:p w:rsidR="00000000" w:rsidRDefault="00E6523B">
      <w:pPr>
        <w:pStyle w:val="HTML"/>
      </w:pPr>
      <w:r>
        <w:t>РЕГИСТРАЦИИ СЛУЧАЕВ УТРАТЫ ВЗРЫВЧАТЫХ МАТЕРИАЛОВ</w:t>
      </w:r>
    </w:p>
    <w:p w:rsidR="00000000" w:rsidRDefault="00E6523B">
      <w:pPr>
        <w:pStyle w:val="HTML"/>
      </w:pPr>
      <w:r>
        <w:t>ПРОМЫШЛЕННОГО НА</w:t>
      </w:r>
      <w:r>
        <w:t>ЗНАЧЕНИЯ</w:t>
      </w:r>
    </w:p>
    <w:p w:rsidR="00000000" w:rsidRDefault="00E6523B">
      <w:pPr>
        <w:pStyle w:val="HTML"/>
      </w:pPr>
      <w:r>
        <w:t>В ______________________________________________</w:t>
      </w:r>
    </w:p>
    <w:p w:rsidR="00000000" w:rsidRDefault="00E6523B">
      <w:pPr>
        <w:pStyle w:val="HTML"/>
      </w:pPr>
      <w:r>
        <w:t>(полное название организации)</w:t>
      </w:r>
    </w:p>
    <w:p w:rsidR="00000000" w:rsidRDefault="00E652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23B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Дата выявления случая утраты ВМ Вид утраты ВМ (хищение, разбрасывание, потеря) Наименование подразделения (объекта), на котором произошел случай (карьер, шахта, </w:t>
      </w:r>
      <w:r>
        <w:rPr>
          <w:rFonts w:eastAsia="Times New Roman"/>
        </w:rPr>
        <w:t>участок, цех и т.п.) Место происшествия (объект, место работы) Наименование и количество утраченных ВМ (всего) Дата происшествия и краткое описание обстоятельств Выявленные комиссией организационные и технические причины утраты ВМ, мероприятия по предупреж</w:t>
      </w:r>
      <w:r>
        <w:rPr>
          <w:rFonts w:eastAsia="Times New Roman"/>
        </w:rPr>
        <w:t xml:space="preserve">дению Наименование и количество возвращенных ВМ при расследовании (всего) Дата направления материалов расследования в органы прокуратуры и внутренних дел Результаты рассмотрения материалов в прокуратуре, правоохранительных органах Примечание 1 2 3 4 5 6 7 </w:t>
      </w:r>
      <w:r>
        <w:rPr>
          <w:rFonts w:eastAsia="Times New Roman"/>
        </w:rPr>
        <w:t>8 9 10 11 12</w:t>
      </w:r>
    </w:p>
    <w:p w:rsidR="00000000" w:rsidRDefault="00E6523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6523B">
      <w:pPr>
        <w:pStyle w:val="right"/>
      </w:pPr>
      <w:r>
        <w:t>Источник - Приказ Ростехнадзора от 19.08.2011 № 480</w:t>
      </w:r>
    </w:p>
    <w:p w:rsidR="00000000" w:rsidRDefault="00E652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https://порядокправа.рф/obrazecy/zhurnal_registracii_sluchaev_utraty_vzryvchatyx_materialov_promyshlennogo_naznacheniya_na_obektax_podnad.htm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23B"/>
    <w:rsid w:val="00E65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274B2A-DA4F-4E70-9A4B-E47280D2F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sluchaev_utraty_vzryvchatyx_materialov_promyshlennogo_naznacheniya_na_obektax_podna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1674</Characters>
  <Application>Microsoft Office Word</Application>
  <DocSecurity>0</DocSecurity>
  <Lines>13</Lines>
  <Paragraphs>3</Paragraphs>
  <ScaleCrop>false</ScaleCrop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случаев утраты взрывчатых материалов промышленного назначения на объектах, поднадзорных Федеральной службе по экологическому, технологическому и атомному надзору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2022-08-27T02:57:00Z</dcterms:created>
  <dcterms:modified xsi:type="dcterms:W3CDTF">2022-08-27T02:57:00Z</dcterms:modified>
</cp:coreProperties>
</file>