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701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посетителей в управляющей организации для управления многоквартирным домом</w:t>
      </w:r>
    </w:p>
    <w:p w:rsidR="00000000" w:rsidRDefault="00127010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посетителей</w:t>
      </w:r>
    </w:p>
    <w:p w:rsidR="00000000" w:rsidRDefault="00127010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Порядковый учетный номер </w:t>
      </w:r>
      <w:r>
        <w:rPr>
          <w:rFonts w:eastAsia="Times New Roman"/>
        </w:rPr>
        <w:t>Дата обращения Ф.И.О. посетителя, адрес, телефон Краткое содержание Поручение Исполнитель 1 2 3 4 5 6</w:t>
      </w:r>
    </w:p>
    <w:p w:rsidR="00000000" w:rsidRDefault="0012701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27010">
      <w:pPr>
        <w:pStyle w:val="right"/>
      </w:pPr>
      <w:r>
        <w:t>Источник - "Делопроизводство", 2012, № 3</w:t>
      </w:r>
    </w:p>
    <w:p w:rsidR="00000000" w:rsidRDefault="001270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https://порядокправа.рф/obrazecy/zhurnal_registracii_posetitelej_v_upravlyayushhej_organizacii_dlya_upra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vleniya_mnogokvartirnym_domom.htm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010"/>
    <w:rsid w:val="0012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D35B96-30EA-4EA4-8911-56AAD384A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osetitelej_v_upravlyayushhej_organizacii_dlya_upravleniya_mnogokvartirnym_dom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посетителей в управляющей организации для управления многоквартирным домом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2022-08-27T02:49:00Z</dcterms:created>
  <dcterms:modified xsi:type="dcterms:W3CDTF">2022-08-27T02:49:00Z</dcterms:modified>
</cp:coreProperties>
</file>