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BC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показателей микроклимата и газового состава воздуха в убежище</w:t>
      </w:r>
    </w:p>
    <w:p w:rsidR="00000000" w:rsidRDefault="00A37BC1">
      <w:pPr>
        <w:pStyle w:val="right"/>
      </w:pPr>
      <w:r>
        <w:t>Приложение N 8 к п. 3.6 Правил эксплуатации защитных сооружений ГО</w:t>
      </w:r>
    </w:p>
    <w:p w:rsidR="00000000" w:rsidRDefault="00A37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C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ПОКАЗАТЕЛЕЙ </w:t>
      </w:r>
      <w:r>
        <w:rPr>
          <w:rFonts w:eastAsia="Times New Roman"/>
        </w:rPr>
        <w:t>МИКРОКЛИМАТА И ГАЗОВОГО СОСТАВА ВОЗДУХА В УБЕЖИЩЕ N ___</w:t>
      </w:r>
    </w:p>
    <w:p w:rsidR="00000000" w:rsidRDefault="00A37BC1">
      <w:pPr>
        <w:pStyle w:val="3"/>
        <w:rPr>
          <w:rFonts w:eastAsia="Times New Roman"/>
        </w:rPr>
      </w:pPr>
      <w:r>
        <w:rPr>
          <w:rFonts w:eastAsia="Times New Roman"/>
        </w:rPr>
        <w:t>(ФОРМА)</w:t>
      </w:r>
    </w:p>
    <w:p w:rsidR="00000000" w:rsidRDefault="00A37BC1">
      <w:pPr>
        <w:pStyle w:val="HTML"/>
      </w:pPr>
      <w:r>
        <w:t>______________________________________________________________________</w:t>
      </w:r>
    </w:p>
    <w:p w:rsidR="00000000" w:rsidRDefault="00A37BC1">
      <w:pPr>
        <w:pStyle w:val="HTML"/>
      </w:pPr>
      <w:r>
        <w:t>(наименование предприятия, организации, цеха и т.д.)</w:t>
      </w:r>
    </w:p>
    <w:p w:rsidR="00000000" w:rsidRDefault="00A37BC1">
      <w:pPr>
        <w:pStyle w:val="HTML"/>
      </w:pPr>
    </w:p>
    <w:p w:rsidR="00000000" w:rsidRDefault="00A37BC1">
      <w:pPr>
        <w:pStyle w:val="HTML"/>
      </w:pPr>
      <w:r>
        <w:t>-------------------------------------------------------------------</w:t>
      </w:r>
      <w:r>
        <w:t>---</w:t>
      </w:r>
    </w:p>
    <w:p w:rsidR="00000000" w:rsidRDefault="00A37BC1">
      <w:pPr>
        <w:pStyle w:val="HTML"/>
      </w:pPr>
      <w:r>
        <w:t>¦Дата и¦  Место  ¦        Результаты измерений       ¦Подпись произ- ¦</w:t>
      </w:r>
    </w:p>
    <w:p w:rsidR="00000000" w:rsidRDefault="00A37BC1">
      <w:pPr>
        <w:pStyle w:val="HTML"/>
      </w:pPr>
      <w:r>
        <w:t>¦время ¦ замера  +-----------------------------------+водившего замер¦</w:t>
      </w:r>
    </w:p>
    <w:p w:rsidR="00000000" w:rsidRDefault="00A37BC1">
      <w:pPr>
        <w:pStyle w:val="HTML"/>
      </w:pPr>
      <w:r>
        <w:t>¦замера¦         ¦Темпе-¦Относи-¦Содер-¦Содер-¦Содер-¦               ¦</w:t>
      </w:r>
    </w:p>
    <w:p w:rsidR="00000000" w:rsidRDefault="00A37BC1">
      <w:pPr>
        <w:pStyle w:val="HTML"/>
      </w:pPr>
      <w:r>
        <w:t xml:space="preserve">¦      ¦         ¦ратура¦тельная¦жание </w:t>
      </w:r>
      <w:r>
        <w:t>¦жание ¦жание ¦               ¦</w:t>
      </w:r>
    </w:p>
    <w:p w:rsidR="00000000" w:rsidRDefault="00A37BC1">
      <w:pPr>
        <w:pStyle w:val="HTML"/>
      </w:pPr>
      <w:r>
        <w:t>¦      ¦         ¦возду-¦влаж-  ¦O2, % ¦CO2, %¦CO,   ¦               ¦</w:t>
      </w:r>
    </w:p>
    <w:p w:rsidR="00000000" w:rsidRDefault="00A37BC1">
      <w:pPr>
        <w:pStyle w:val="HTML"/>
      </w:pPr>
      <w:r>
        <w:t>¦      ¦         ¦ха,   ¦ность  ¦      ¦      ¦мг/м3 ¦               ¦</w:t>
      </w:r>
    </w:p>
    <w:p w:rsidR="00000000" w:rsidRDefault="00A37BC1">
      <w:pPr>
        <w:pStyle w:val="HTML"/>
      </w:pPr>
      <w:r>
        <w:t>¦      ¦         ¦град. ¦возду- ¦      ¦      ¦      ¦               ¦</w:t>
      </w:r>
    </w:p>
    <w:p w:rsidR="00000000" w:rsidRDefault="00A37BC1">
      <w:pPr>
        <w:pStyle w:val="HTML"/>
      </w:pPr>
      <w:r>
        <w:t xml:space="preserve">¦      ¦   </w:t>
      </w:r>
      <w:r>
        <w:t xml:space="preserve">      ¦С     ¦ха, %  ¦      ¦      ¦      ¦               ¦</w:t>
      </w:r>
    </w:p>
    <w:p w:rsidR="00000000" w:rsidRDefault="00A37BC1">
      <w:pPr>
        <w:pStyle w:val="HTML"/>
      </w:pPr>
      <w:r>
        <w:t>+------+---------+------+-------+------+------+------+---------------+</w:t>
      </w:r>
    </w:p>
    <w:p w:rsidR="00000000" w:rsidRDefault="00A37BC1">
      <w:pPr>
        <w:pStyle w:val="HTML"/>
      </w:pPr>
      <w:r>
        <w:t>¦   1  ¦  2      ¦   3  ¦   4   ¦   5  ¦   6  ¦   7  ¦       8       ¦</w:t>
      </w:r>
    </w:p>
    <w:p w:rsidR="00000000" w:rsidRDefault="00A37BC1">
      <w:pPr>
        <w:pStyle w:val="HTML"/>
      </w:pPr>
      <w:r>
        <w:t>+------+---------+------+-------+------+------+------+</w:t>
      </w:r>
      <w:r>
        <w:t>---------------+</w:t>
      </w:r>
    </w:p>
    <w:p w:rsidR="00000000" w:rsidRDefault="00A37BC1">
      <w:pPr>
        <w:pStyle w:val="HTML"/>
      </w:pPr>
      <w:r>
        <w:t>¦      ¦         ¦      ¦       ¦      ¦      ¦      ¦               ¦</w:t>
      </w:r>
    </w:p>
    <w:p w:rsidR="00000000" w:rsidRDefault="00A37BC1">
      <w:pPr>
        <w:pStyle w:val="HTML"/>
      </w:pPr>
      <w:r>
        <w:t>+------+---------+------+-------+------+------+------+---------------+</w:t>
      </w:r>
    </w:p>
    <w:p w:rsidR="00000000" w:rsidRDefault="00A37BC1">
      <w:pPr>
        <w:pStyle w:val="HTML"/>
      </w:pPr>
      <w:r>
        <w:t>¦      ¦         ¦      ¦       ¦      ¦      ¦      ¦               ¦</w:t>
      </w:r>
    </w:p>
    <w:p w:rsidR="00000000" w:rsidRDefault="00A37BC1">
      <w:pPr>
        <w:pStyle w:val="HTML"/>
      </w:pPr>
      <w:r>
        <w:t>+------+---------+------+-</w:t>
      </w:r>
      <w:r>
        <w:t>------+------+------+------+---------------+</w:t>
      </w:r>
    </w:p>
    <w:p w:rsidR="00000000" w:rsidRDefault="00A37BC1">
      <w:pPr>
        <w:pStyle w:val="HTML"/>
      </w:pPr>
      <w:r>
        <w:t>¦      ¦         ¦      ¦       ¦      ¦      ¦      ¦               ¦</w:t>
      </w:r>
    </w:p>
    <w:p w:rsidR="00000000" w:rsidRDefault="00A37BC1">
      <w:pPr>
        <w:pStyle w:val="HTML"/>
      </w:pPr>
      <w:r>
        <w:t>-------+---------+------+-------+------+------+------+----------------</w:t>
      </w:r>
    </w:p>
    <w:p w:rsidR="00000000" w:rsidRDefault="00A37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C1">
      <w:pPr>
        <w:pStyle w:val="just"/>
      </w:pPr>
      <w:r>
        <w:t>Примечания:</w:t>
      </w:r>
    </w:p>
    <w:p w:rsidR="00000000" w:rsidRDefault="00A37BC1">
      <w:pPr>
        <w:pStyle w:val="just"/>
      </w:pPr>
      <w:r>
        <w:t>1. Периодичность измерений согласно п. 7.3.3 Инструкции.</w:t>
      </w:r>
    </w:p>
    <w:p w:rsidR="00000000" w:rsidRDefault="00A37BC1">
      <w:pPr>
        <w:pStyle w:val="just"/>
      </w:pPr>
      <w:r>
        <w:t>2. Журнал хранится в убежище (противорадиационном укрытии).</w:t>
      </w:r>
    </w:p>
    <w:p w:rsidR="00000000" w:rsidRDefault="00A37B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BC1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A37B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azatelej_mikroklimata_i_gazovogo_sostava_vozduxa_v_ubezhishhe.htm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C1"/>
    <w:rsid w:val="00A3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1188E-277A-4810-9DE4-2984B31D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kazatelej_mikroklimata_i_gazovogo_sostava_vozduxa_v_ubezhi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показателей микроклимата и газового состава воздуха в убежище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