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D7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отказов при взрывных работах (рекомендуемый образец)</w:t>
      </w:r>
    </w:p>
    <w:p w:rsidR="00000000" w:rsidRDefault="00712D77">
      <w:pPr>
        <w:pStyle w:val="right"/>
      </w:pPr>
      <w:r>
        <w:t xml:space="preserve">Приложение N 9 к Федеральным нормам и правилам в области промышленной безопасности "Правила безопасности при взрывных работах", </w:t>
      </w:r>
      <w:r>
        <w:t xml:space="preserve">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712D77">
      <w:pPr>
        <w:pStyle w:val="right"/>
      </w:pPr>
      <w:r>
        <w:t>(рекомендуемый образец)</w:t>
      </w:r>
    </w:p>
    <w:p w:rsidR="00000000" w:rsidRDefault="00712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7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отказов при взрывных работах</w:t>
      </w:r>
    </w:p>
    <w:p w:rsidR="00000000" w:rsidRDefault="00712D77">
      <w:pPr>
        <w:pStyle w:val="3"/>
        <w:rPr>
          <w:rFonts w:eastAsia="Times New Roman"/>
        </w:rPr>
      </w:pPr>
      <w:r>
        <w:rPr>
          <w:rFonts w:eastAsia="Times New Roman"/>
        </w:rPr>
        <w:t>N N пп Дата, смена взрывания Наименование места взрыва Все</w:t>
      </w:r>
      <w:r>
        <w:rPr>
          <w:rFonts w:eastAsia="Times New Roman"/>
        </w:rPr>
        <w:t>го зарядов, шт. Результаты взрыва Подпись взрывника, выявившего отказ Ликвидировано отказов Дата, смена Подпись взрывника, проводившего ликвидацию отказов Подпись руководителя взрывных работ, руководившего ликвидацией отказов взорвалось зарядов произошло о</w:t>
      </w:r>
      <w:r>
        <w:rPr>
          <w:rFonts w:eastAsia="Times New Roman"/>
        </w:rPr>
        <w:t>тказов 1 2 3 4 5 6 7 8 9 10 11</w:t>
      </w:r>
    </w:p>
    <w:p w:rsidR="00000000" w:rsidRDefault="00712D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12D77">
      <w:pPr>
        <w:pStyle w:val="right"/>
      </w:pPr>
      <w:r>
        <w:t>Источник - Приказ Ростехнадзора от 16.12.2013 № 605</w:t>
      </w:r>
    </w:p>
    <w:p w:rsidR="00000000" w:rsidRDefault="00712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https://порядокправа.рф/obrazecy/zhurnal_registracii_otkazov_pri_vzryvnyx_rabotax_rekomenduemyj_obrazec.htm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D77"/>
    <w:rsid w:val="0071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ABF2B-0B13-45AB-91D5-413177CB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tkazov_pri_vzryvnyx_rabot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отказов при взрывных работах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