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70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операций, связанных с оборотом наркотических средств (психотропных веществ), ответственного медицинского работника Станции скорой и неотложной медицинской помощи им. А.С. Пучкова г. Москвы</w:t>
      </w:r>
    </w:p>
    <w:p w:rsidR="00000000" w:rsidRDefault="00AC4707">
      <w:pPr>
        <w:pStyle w:val="right"/>
      </w:pPr>
      <w:r>
        <w:t>Приложение 23 к Инструкции о порядке приобретения, перевозки, хранения, учета, отпуска, использования и уничтожения наркотических средств и психотропных веществ, внесенных в список II, и психотропных веществ, внесенных в список III, в соответствии с Федера</w:t>
      </w:r>
      <w:r>
        <w:t>льным законом "О наркотических средствах и психотропных веществах"</w:t>
      </w:r>
    </w:p>
    <w:p w:rsidR="00000000" w:rsidRDefault="00AC4707">
      <w:pPr>
        <w:pStyle w:val="right"/>
      </w:pPr>
      <w:r>
        <w:t xml:space="preserve">на Станции скорой и неотложной медицинской </w:t>
      </w:r>
      <w:r>
        <w:br/>
        <w:t>помощи им. А.С. Пучкова</w:t>
      </w:r>
    </w:p>
    <w:p w:rsidR="00000000" w:rsidRDefault="00AC4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70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ОПЕРАЦИЙ, СВЯЗАННЫХ С ОБОРОТОМ НАРКОТИЧЕСКИХ СРЕДСТВ (ПСИХОТРОПНЫХ ВЕЩЕСТВ), ОТВЕТСТВЕННОГО МЕДИЦИНСК</w:t>
      </w:r>
      <w:r>
        <w:rPr>
          <w:rFonts w:eastAsia="Times New Roman"/>
        </w:rPr>
        <w:t>ОГО РАБОТНИКА</w:t>
      </w:r>
    </w:p>
    <w:p w:rsidR="00000000" w:rsidRDefault="00AC4707">
      <w:pPr>
        <w:pStyle w:val="just"/>
      </w:pPr>
      <w:r>
        <w:rPr>
          <w:vertAlign w:val="superscript"/>
        </w:rPr>
        <w:t>1</w:t>
      </w:r>
      <w:r>
        <w:t xml:space="preserve"> Наименование наркотического средства (психотропного вещества)</w:t>
      </w:r>
    </w:p>
    <w:p w:rsidR="00000000" w:rsidRDefault="00AC4707">
      <w:pPr>
        <w:pStyle w:val="just"/>
      </w:pPr>
      <w:r>
        <w:t>Единица измерения</w:t>
      </w:r>
    </w:p>
    <w:p w:rsidR="00000000" w:rsidRDefault="00AC4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707">
      <w:pPr>
        <w:pStyle w:val="HTML"/>
      </w:pPr>
      <w:r>
        <w:t>---------------------------------------------------------------------------</w:t>
      </w:r>
    </w:p>
    <w:p w:rsidR="00000000" w:rsidRDefault="00AC4707">
      <w:pPr>
        <w:pStyle w:val="HTML"/>
      </w:pPr>
      <w:r>
        <w:t>¦N  ¦Дата¦Ф.И.О.   ¦Кол-во¦Серия¦Ф.И.О.       ¦Подпись        ¦Контроль   ¦</w:t>
      </w:r>
    </w:p>
    <w:p w:rsidR="00000000" w:rsidRDefault="00AC4707">
      <w:pPr>
        <w:pStyle w:val="HTML"/>
      </w:pPr>
      <w:r>
        <w:t xml:space="preserve">¦п/п¦  </w:t>
      </w:r>
      <w:r>
        <w:t xml:space="preserve">  ¦больного,¦ампул ¦     ¦медицинского ¦медицинского   ¦заведующего¦</w:t>
      </w:r>
    </w:p>
    <w:p w:rsidR="00000000" w:rsidRDefault="00AC4707">
      <w:pPr>
        <w:pStyle w:val="HTML"/>
      </w:pPr>
      <w:r>
        <w:t>¦   ¦    ¦N наряда ¦      ¦     ¦работника,   ¦работника,     ¦подстанцией¦</w:t>
      </w:r>
    </w:p>
    <w:p w:rsidR="00000000" w:rsidRDefault="00AC4707">
      <w:pPr>
        <w:pStyle w:val="HTML"/>
      </w:pPr>
      <w:r>
        <w:t>¦   ¦    ¦         ¦      ¦     ¦применившего ¦применившего НС¦           ¦</w:t>
      </w:r>
    </w:p>
    <w:p w:rsidR="00000000" w:rsidRDefault="00AC4707">
      <w:pPr>
        <w:pStyle w:val="HTML"/>
      </w:pPr>
      <w:r>
        <w:t>¦   ¦    ¦         ¦      ¦     ¦на</w:t>
      </w:r>
      <w:r>
        <w:t>ркотическое¦(психотропное  ¦           ¦</w:t>
      </w:r>
    </w:p>
    <w:p w:rsidR="00000000" w:rsidRDefault="00AC4707">
      <w:pPr>
        <w:pStyle w:val="HTML"/>
      </w:pPr>
      <w:r>
        <w:t>¦   ¦    ¦         ¦      ¦     ¦средство     ¦вещество)      ¦           ¦</w:t>
      </w:r>
    </w:p>
    <w:p w:rsidR="00000000" w:rsidRDefault="00AC4707">
      <w:pPr>
        <w:pStyle w:val="HTML"/>
      </w:pPr>
      <w:r>
        <w:t>¦   ¦    ¦         ¦      ¦     ¦(психотропное¦               ¦           ¦</w:t>
      </w:r>
    </w:p>
    <w:p w:rsidR="00000000" w:rsidRDefault="00AC4707">
      <w:pPr>
        <w:pStyle w:val="HTML"/>
      </w:pPr>
      <w:r>
        <w:t>¦   ¦    ¦         ¦      ¦     ¦вещество)    ¦               ¦</w:t>
      </w:r>
      <w:r>
        <w:t xml:space="preserve">           ¦</w:t>
      </w:r>
    </w:p>
    <w:p w:rsidR="00000000" w:rsidRDefault="00AC4707">
      <w:pPr>
        <w:pStyle w:val="HTML"/>
      </w:pPr>
      <w:r>
        <w:t>+---+----+---------+------+-----+-------------+---------------+-----------+</w:t>
      </w:r>
    </w:p>
    <w:p w:rsidR="00000000" w:rsidRDefault="00AC4707">
      <w:pPr>
        <w:pStyle w:val="HTML"/>
      </w:pPr>
      <w:r>
        <w:t>¦   ¦    ¦         ¦      ¦     ¦             ¦               ¦           ¦</w:t>
      </w:r>
    </w:p>
    <w:p w:rsidR="00000000" w:rsidRDefault="00AC4707">
      <w:pPr>
        <w:pStyle w:val="HTML"/>
      </w:pPr>
      <w:r>
        <w:t>----+----+---------+------+-----+-------------+---------------+------------</w:t>
      </w:r>
    </w:p>
    <w:p w:rsidR="00000000" w:rsidRDefault="00AC4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707">
      <w:pPr>
        <w:pStyle w:val="sel"/>
        <w:divId w:val="2066441454"/>
      </w:pPr>
      <w:r>
        <w:t>1 На каждое на</w:t>
      </w:r>
      <w:r>
        <w:t>именование наркотического средства (психотропного вещества) открывается страница журнала или заводится отдельный журнал.</w:t>
      </w:r>
    </w:p>
    <w:p w:rsidR="00000000" w:rsidRDefault="00AC4707">
      <w:pPr>
        <w:pStyle w:val="right"/>
      </w:pPr>
      <w:r>
        <w:t>Источник - Приказ Руководителя Департамента здравоохранения г. Москвы от 10.02.2005 № 80</w:t>
      </w:r>
    </w:p>
    <w:p w:rsidR="00000000" w:rsidRDefault="00AC4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l_registracii_operacij_svyazannyx_s_oborotom_narkoticheskix_sredstv_psixotropnyx_veshhestv_otve.htm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707"/>
    <w:rsid w:val="00AC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63B9C-0E29-4677-8E17-A12FFEC7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44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peracij_svyazannyx_s_oborotom_narkoticheskix_sredstv_psixotropnyx_veshhestv_o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операций, связанных с оборотом наркотических средств (психотропных веществ), ответственного медицинского работника Станции скорой и неотложной медицинской помощи им. А.С. Пучкова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