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3ED1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нормативных актов в системе Судебного департамента</w:t>
      </w:r>
    </w:p>
    <w:p w:rsidR="00000000" w:rsidRDefault="00123ED1">
      <w:pPr>
        <w:pStyle w:val="right"/>
      </w:pPr>
      <w:r>
        <w:t>Приложение N 1 к Инструкции о порядке ведения фондов правовой информации в системе судебного департамента</w:t>
      </w:r>
    </w:p>
    <w:p w:rsidR="00000000" w:rsidRDefault="00123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ED1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НОРМАТИВНЫХ АКТОВ</w:t>
      </w:r>
    </w:p>
    <w:p w:rsidR="00000000" w:rsidRDefault="00123ED1">
      <w:pPr>
        <w:pStyle w:val="HTML"/>
      </w:pPr>
      <w:r>
        <w:t>----------------------------------------------------------------------</w:t>
      </w:r>
    </w:p>
    <w:p w:rsidR="00000000" w:rsidRDefault="00123ED1">
      <w:pPr>
        <w:pStyle w:val="HTML"/>
      </w:pPr>
      <w:r>
        <w:t>¦ N ¦   Дата    ¦Номер ¦ Вид акта, ¦ Заголовок ¦Источник по- ¦Приме- ¦</w:t>
      </w:r>
    </w:p>
    <w:p w:rsidR="00000000" w:rsidRDefault="00123ED1">
      <w:pPr>
        <w:pStyle w:val="HTML"/>
      </w:pPr>
      <w:r>
        <w:t>¦п/п¦поступления¦и дата¦ принявший ¦   акта    ¦ступления или¦чания  ¦</w:t>
      </w:r>
    </w:p>
    <w:p w:rsidR="00000000" w:rsidRDefault="00123ED1">
      <w:pPr>
        <w:pStyle w:val="HTML"/>
      </w:pPr>
      <w:r>
        <w:t xml:space="preserve">¦   ¦  в фонд   ¦ акта ¦   орган   ¦       </w:t>
      </w:r>
      <w:r>
        <w:t xml:space="preserve">    ¦опубликования¦       ¦</w:t>
      </w:r>
    </w:p>
    <w:p w:rsidR="00000000" w:rsidRDefault="00123ED1">
      <w:pPr>
        <w:pStyle w:val="HTML"/>
      </w:pPr>
      <w:r>
        <w:t>¦   ¦           ¦      ¦           ¦           ¦             ¦       ¦</w:t>
      </w:r>
    </w:p>
    <w:p w:rsidR="00000000" w:rsidRDefault="00123ED1">
      <w:pPr>
        <w:pStyle w:val="HTML"/>
      </w:pPr>
      <w:r>
        <w:t>+---+-----------+------+-----------+-----------+-------------+-------+</w:t>
      </w:r>
    </w:p>
    <w:p w:rsidR="00000000" w:rsidRDefault="00123ED1">
      <w:pPr>
        <w:pStyle w:val="HTML"/>
      </w:pPr>
      <w:r>
        <w:t>¦   ¦           ¦      ¦           ¦           ¦             ¦       ¦</w:t>
      </w:r>
    </w:p>
    <w:p w:rsidR="00000000" w:rsidRDefault="00123ED1">
      <w:pPr>
        <w:pStyle w:val="HTML"/>
      </w:pPr>
      <w:r>
        <w:t>+---+----------</w:t>
      </w:r>
      <w:r>
        <w:t>-+------+-----------+-----------+-------------+-------+</w:t>
      </w:r>
    </w:p>
    <w:p w:rsidR="00000000" w:rsidRDefault="00123ED1">
      <w:pPr>
        <w:pStyle w:val="HTML"/>
      </w:pPr>
      <w:r>
        <w:t>¦   ¦           ¦      ¦           ¦           ¦             ¦       ¦</w:t>
      </w:r>
    </w:p>
    <w:p w:rsidR="00000000" w:rsidRDefault="00123ED1">
      <w:pPr>
        <w:pStyle w:val="HTML"/>
      </w:pPr>
      <w:r>
        <w:t>+---+-----------+------+-----------+-----------+-------------+-------+</w:t>
      </w:r>
    </w:p>
    <w:p w:rsidR="00000000" w:rsidRDefault="00123ED1">
      <w:pPr>
        <w:pStyle w:val="HTML"/>
      </w:pPr>
      <w:r>
        <w:t xml:space="preserve">¦   ¦           ¦      ¦           ¦           ¦          </w:t>
      </w:r>
      <w:r>
        <w:t xml:space="preserve">   ¦       ¦</w:t>
      </w:r>
    </w:p>
    <w:p w:rsidR="00000000" w:rsidRDefault="00123ED1">
      <w:pPr>
        <w:pStyle w:val="HTML"/>
      </w:pPr>
      <w:r>
        <w:t>+---+-----------+------+-----------+-----------+-------------+-------+</w:t>
      </w:r>
    </w:p>
    <w:p w:rsidR="00000000" w:rsidRDefault="00123ED1">
      <w:pPr>
        <w:pStyle w:val="HTML"/>
      </w:pPr>
      <w:r>
        <w:t>¦   ¦           ¦      ¦           ¦           ¦             ¦       ¦</w:t>
      </w:r>
    </w:p>
    <w:p w:rsidR="00000000" w:rsidRDefault="00123ED1">
      <w:pPr>
        <w:pStyle w:val="HTML"/>
      </w:pPr>
      <w:r>
        <w:t>----+-----------+------+-----------+-----------+-------------+--------</w:t>
      </w:r>
    </w:p>
    <w:p w:rsidR="00000000" w:rsidRDefault="00123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ED1">
      <w:pPr>
        <w:pStyle w:val="right"/>
      </w:pPr>
      <w:r>
        <w:t>Источник - Приказ Судебного д</w:t>
      </w:r>
      <w:r>
        <w:t>епартамента при Верховном Суде РФ (ВС РФ) от 26.01.2001 № 10</w:t>
      </w:r>
    </w:p>
    <w:p w:rsidR="00000000" w:rsidRDefault="00123E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https://порядокправа.рф/obrazecy/zhurnal_registracii_normativnyx_aktov_v_sisteme_sudebnogo_departamenta.htm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ED1"/>
    <w:rsid w:val="00123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A2C94C-16D0-4436-ADA3-7241621BB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normativnyx_aktov_v_sisteme_sudebnogo_departa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нормативных актов в системе Судебного департамента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2022-08-27T02:44:00Z</dcterms:created>
  <dcterms:modified xsi:type="dcterms:W3CDTF">2022-08-27T02:44:00Z</dcterms:modified>
</cp:coreProperties>
</file>