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DE1">
      <w:pPr>
        <w:pStyle w:val="1"/>
        <w:rPr>
          <w:rFonts w:eastAsia="Times New Roman"/>
        </w:rPr>
      </w:pPr>
      <w:r>
        <w:rPr>
          <w:rFonts w:eastAsia="Times New Roman"/>
        </w:rPr>
        <w:t>Журнал работы сушильных (классификационных) установок (журнал оператора)</w:t>
      </w:r>
    </w:p>
    <w:p w:rsidR="00000000" w:rsidRDefault="00160DE1">
      <w:pPr>
        <w:pStyle w:val="right"/>
      </w:pPr>
      <w:r>
        <w:t>Приложение 15 к Правилам безопасности при обогащении и брикетировании углей (сланцев)</w:t>
      </w:r>
    </w:p>
    <w:p w:rsidR="00000000" w:rsidRDefault="00160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DE1">
      <w:pPr>
        <w:pStyle w:val="right"/>
      </w:pPr>
      <w:r>
        <w:t>ОБРАЗЕЦ</w:t>
      </w:r>
    </w:p>
    <w:p w:rsidR="00000000" w:rsidRDefault="00160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DE1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РАБОТЫ СУШИЛЬНЫХ </w:t>
      </w:r>
      <w:r>
        <w:rPr>
          <w:rFonts w:eastAsia="Times New Roman"/>
        </w:rPr>
        <w:t>(КЛАССИФИКАЦИОННЫХ) УСТАНОВОК (ЖУРНАЛ ОПЕРАТОРА)</w:t>
      </w:r>
    </w:p>
    <w:p w:rsidR="00000000" w:rsidRDefault="00160DE1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160DE1">
      <w:pPr>
        <w:pStyle w:val="HTML"/>
      </w:pPr>
      <w:r>
        <w:t>¦Дата, ¦Фамилия ¦N уста-¦       Время, ч         ¦Причина¦             Режим ра</w:t>
      </w:r>
      <w:r>
        <w:t>боты установки          ¦  Состояние   ¦Подпись¦</w:t>
      </w:r>
    </w:p>
    <w:p w:rsidR="00000000" w:rsidRDefault="00160DE1">
      <w:pPr>
        <w:pStyle w:val="HTML"/>
      </w:pPr>
      <w:r>
        <w:t>¦смена,¦машинис-¦новки  +------------------------+оста-  +---------------------------------------------+--------------+лица,  ¦</w:t>
      </w:r>
    </w:p>
    <w:p w:rsidR="00000000" w:rsidRDefault="00160DE1">
      <w:pPr>
        <w:pStyle w:val="HTML"/>
      </w:pPr>
      <w:r>
        <w:t>¦время ¦та уста-¦       ¦вклю-¦оста-¦работы¦прос-¦новки  ¦Температура га-¦Содер</w:t>
      </w:r>
      <w:r>
        <w:t>-¦Коэффи-¦ Влажность, % ¦тракта ¦предо-¦прово- ¦</w:t>
      </w:r>
    </w:p>
    <w:p w:rsidR="00000000" w:rsidRDefault="00160DE1">
      <w:pPr>
        <w:pStyle w:val="HTML"/>
      </w:pPr>
      <w:r>
        <w:t>¦      ¦новки   ¦       ¦чения¦новки¦      ¦тоя  ¦       ¦зов, град. C   ¦жание ¦циент  ¦              ¦сушиль-¦храни-¦дившего¦</w:t>
      </w:r>
    </w:p>
    <w:p w:rsidR="00000000" w:rsidRDefault="00160DE1">
      <w:pPr>
        <w:pStyle w:val="HTML"/>
      </w:pPr>
      <w:r>
        <w:t>¦      ¦(опера- ¦       ¦     ¦     ¦      ¦     ¦       +---------------+кисло</w:t>
      </w:r>
      <w:r>
        <w:t>-¦присо- +--------------+ной ус-¦тель- ¦осмотр ¦</w:t>
      </w:r>
    </w:p>
    <w:p w:rsidR="00000000" w:rsidRDefault="00160DE1">
      <w:pPr>
        <w:pStyle w:val="HTML"/>
      </w:pPr>
      <w:r>
        <w:t>¦      ¦тора)   ¦       ¦     ¦     ¦      ¦     ¦       ¦на входе ¦перед¦рода  ¦сов    ¦началь-¦конеч-¦тановки¦ных   ¦       ¦</w:t>
      </w:r>
    </w:p>
    <w:p w:rsidR="00000000" w:rsidRDefault="00160DE1">
      <w:pPr>
        <w:pStyle w:val="HTML"/>
      </w:pPr>
      <w:r>
        <w:t xml:space="preserve">¦      ¦        ¦       ¦     ¦     ¦      ¦     ¦       ¦в сушилку¦дымо-¦     </w:t>
      </w:r>
      <w:r>
        <w:t xml:space="preserve"> ¦       ¦ная    ¦ная   ¦       ¦клапа-¦       ¦</w:t>
      </w:r>
    </w:p>
    <w:p w:rsidR="00000000" w:rsidRDefault="00160DE1">
      <w:pPr>
        <w:pStyle w:val="HTML"/>
      </w:pPr>
      <w:r>
        <w:t>¦      ¦        ¦       ¦     ¦     ¦      ¦     ¦       ¦         ¦сосом¦      ¦       ¦       ¦      ¦       ¦нов   ¦       ¦</w:t>
      </w:r>
    </w:p>
    <w:p w:rsidR="00000000" w:rsidRDefault="00160DE1">
      <w:pPr>
        <w:pStyle w:val="HTML"/>
      </w:pPr>
      <w:r>
        <w:t>+------+--------+-------+-----+-----+------+-----+-------+---------+-----+-----</w:t>
      </w:r>
      <w:r>
        <w:t>-+-------+-------+------+-------+------+-------+</w:t>
      </w:r>
    </w:p>
    <w:p w:rsidR="00000000" w:rsidRDefault="00160DE1">
      <w:pPr>
        <w:pStyle w:val="HTML"/>
      </w:pPr>
      <w:r>
        <w:t>¦   1  ¦    2   ¦   3   ¦  4  ¦  5  ¦   6  ¦  7  ¦   8   ¦    9    ¦  10 ¦  11  ¦   12  ¦   13  ¦  14  ¦   15  ¦  16  ¦   17  ¦</w:t>
      </w:r>
    </w:p>
    <w:p w:rsidR="00000000" w:rsidRDefault="00160DE1">
      <w:pPr>
        <w:pStyle w:val="HTML"/>
      </w:pPr>
      <w:r>
        <w:t>+------+--------+-------+-----+-----+------+-----+-------+---------+-----+-----</w:t>
      </w:r>
      <w:r>
        <w:t>-+-------+-------+------+-------+------+-------+</w:t>
      </w:r>
    </w:p>
    <w:p w:rsidR="00000000" w:rsidRDefault="00160DE1">
      <w:pPr>
        <w:pStyle w:val="HTML"/>
      </w:pPr>
      <w:r>
        <w:t>¦      ¦        ¦       ¦     ¦     ¦      ¦     ¦       ¦         ¦     ¦      ¦       ¦       ¦      ¦       ¦      ¦       ¦</w:t>
      </w:r>
    </w:p>
    <w:p w:rsidR="00000000" w:rsidRDefault="00160DE1">
      <w:pPr>
        <w:pStyle w:val="HTML"/>
      </w:pPr>
      <w:r>
        <w:t>-------+--------+-------+-----+-----+------+-----+-------+---------+-----+-----</w:t>
      </w:r>
      <w:r>
        <w:t>-+-------+-------+------+-------+------+--------</w:t>
      </w:r>
    </w:p>
    <w:p w:rsidR="00000000" w:rsidRDefault="00160D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DE1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160D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https://порядокправа.рф/obrazecy/zhurnal_raboty_sushilnyx_klassifikacionnyx_ustanovok_zhurnal_operatora.htm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DE1"/>
    <w:rsid w:val="0016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87DFB5-0201-4E1D-89F5-AEB04B2E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boty_sushilnyx_klassifikacionnyx_ustanovok_zhurnal_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работы сушильных (классификационных) установок (журнал оператора)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