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E32">
      <w:pPr>
        <w:pStyle w:val="1"/>
        <w:rPr>
          <w:rFonts w:eastAsia="Times New Roman"/>
        </w:rPr>
      </w:pPr>
      <w:r>
        <w:rPr>
          <w:rFonts w:eastAsia="Times New Roman"/>
        </w:rPr>
        <w:t>Журнал работы стерилизаторов воздушного, парового (автоклава) в негосударственных лечебно-профилактических учреждениях и кабинетах частнопрактикующих врачей стоматологического профиля. Форма № 257/У</w:t>
      </w:r>
    </w:p>
    <w:p w:rsidR="00000000" w:rsidRDefault="003C4E32">
      <w:pPr>
        <w:pStyle w:val="right"/>
      </w:pPr>
      <w:r>
        <w:t>Приложение N 6 к Требованиям к санитарно-гигиеническому, противоэпидемическому режимам и условиям труда работающих в негосударственных ЛПУ и кабинетах частнопрактикующих врачей стоматологического профиля</w:t>
      </w:r>
    </w:p>
    <w:p w:rsidR="00000000" w:rsidRDefault="003C4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E32">
      <w:pPr>
        <w:pStyle w:val="right"/>
      </w:pPr>
      <w:r>
        <w:t xml:space="preserve">Форма N 257/у </w:t>
      </w:r>
      <w:r>
        <w:br/>
        <w:t xml:space="preserve">Утв. 4 октября 1980 г. пр. N 1030 </w:t>
      </w:r>
      <w:r>
        <w:br/>
        <w:t>М</w:t>
      </w:r>
      <w:r>
        <w:t>инздрава СССР</w:t>
      </w:r>
    </w:p>
    <w:p w:rsidR="00000000" w:rsidRDefault="003C4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E32">
      <w:pPr>
        <w:pStyle w:val="3"/>
        <w:rPr>
          <w:rFonts w:eastAsia="Times New Roman"/>
        </w:rPr>
      </w:pPr>
      <w:r>
        <w:rPr>
          <w:rFonts w:eastAsia="Times New Roman"/>
        </w:rPr>
        <w:t>ЖУРНАЛ РАБОТЫ СТЕРИЛИЗАТОРОВ ВОЗДУШНОГО, ПАРОВОГО (АВТОКЛАВА)</w:t>
      </w:r>
    </w:p>
    <w:p w:rsidR="00000000" w:rsidRDefault="003C4E32">
      <w:pPr>
        <w:pStyle w:val="HTML"/>
      </w:pPr>
      <w:r>
        <w:t xml:space="preserve">   Начат "__" _______ 199_ г.         Окончен "__" _______ 199_ г.</w:t>
      </w:r>
    </w:p>
    <w:p w:rsidR="00000000" w:rsidRDefault="003C4E32">
      <w:pPr>
        <w:pStyle w:val="HTML"/>
      </w:pPr>
    </w:p>
    <w:p w:rsidR="00000000" w:rsidRDefault="003C4E32">
      <w:pPr>
        <w:pStyle w:val="HTML"/>
      </w:pPr>
      <w:r>
        <w:t>---------------------------------------------------------------------------------------------------------------</w:t>
      </w:r>
      <w:r>
        <w:t>---------------------</w:t>
      </w:r>
    </w:p>
    <w:p w:rsidR="00000000" w:rsidRDefault="003C4E32">
      <w:pPr>
        <w:pStyle w:val="HTML"/>
      </w:pPr>
      <w:r>
        <w:t>¦Дата¦Марка, N     ¦Стерилизуемые          ¦Упаковка¦Время       ¦Режим               ¦Тест-контроль                       ¦Подпись¦</w:t>
      </w:r>
    </w:p>
    <w:p w:rsidR="00000000" w:rsidRDefault="003C4E32">
      <w:pPr>
        <w:pStyle w:val="HTML"/>
      </w:pPr>
      <w:r>
        <w:t xml:space="preserve">¦    ¦стерилизатора¦изделия                ¦        ¦стерилизации¦                    ¦              </w:t>
      </w:r>
      <w:r>
        <w:t xml:space="preserve">                      ¦       ¦</w:t>
      </w:r>
    </w:p>
    <w:p w:rsidR="00000000" w:rsidRDefault="003C4E32">
      <w:pPr>
        <w:pStyle w:val="HTML"/>
      </w:pPr>
      <w:r>
        <w:t>¦    ¦воздушного,  ¦                       ¦        ¦(в мин.)    ¦                    ¦                                    ¦       ¦</w:t>
      </w:r>
    </w:p>
    <w:p w:rsidR="00000000" w:rsidRDefault="003C4E32">
      <w:pPr>
        <w:pStyle w:val="HTML"/>
      </w:pPr>
      <w:r>
        <w:t>¦    ¦парового     +-----------------------+        +------------+--------------------+----</w:t>
      </w:r>
      <w:r>
        <w:t>--------------------------------+       ¦</w:t>
      </w:r>
    </w:p>
    <w:p w:rsidR="00000000" w:rsidRDefault="003C4E32">
      <w:pPr>
        <w:pStyle w:val="HTML"/>
      </w:pPr>
      <w:r>
        <w:t>¦    ¦             ¦Наименование¦Количество¦        ¦Начало¦Конец¦Давление¦Температура¦Биологический¦Термический¦Химический¦       ¦</w:t>
      </w:r>
    </w:p>
    <w:p w:rsidR="00000000" w:rsidRDefault="003C4E32">
      <w:pPr>
        <w:pStyle w:val="HTML"/>
      </w:pPr>
      <w:r>
        <w:t>+----+-------------+------------+----------+--------+------+-----+--------+------</w:t>
      </w:r>
      <w:r>
        <w:t>-----+-------------+-----------+----------+-------+</w:t>
      </w:r>
    </w:p>
    <w:p w:rsidR="00000000" w:rsidRDefault="003C4E32">
      <w:pPr>
        <w:pStyle w:val="HTML"/>
      </w:pPr>
      <w:r>
        <w:t>¦  1 ¦      2      ¦      3     ¦     4    ¦    5   ¦   6  ¦  7  ¦    8   ¦     9     ¦      10     ¦     11    ¦    12    ¦   13  ¦</w:t>
      </w:r>
    </w:p>
    <w:p w:rsidR="00000000" w:rsidRDefault="003C4E32">
      <w:pPr>
        <w:pStyle w:val="HTML"/>
      </w:pPr>
      <w:r>
        <w:t>+----+-------------+------------+----------+--------+------+-----+-----</w:t>
      </w:r>
      <w:r>
        <w:t>---+-----------+-------------+-----------+----------+-------+</w:t>
      </w:r>
    </w:p>
    <w:p w:rsidR="00000000" w:rsidRDefault="003C4E32">
      <w:pPr>
        <w:pStyle w:val="HTML"/>
      </w:pPr>
      <w:r>
        <w:t>¦    ¦             ¦            ¦          ¦        ¦      ¦     ¦        ¦           ¦             ¦           ¦          ¦       ¦</w:t>
      </w:r>
    </w:p>
    <w:p w:rsidR="00000000" w:rsidRDefault="003C4E32">
      <w:pPr>
        <w:pStyle w:val="HTML"/>
      </w:pPr>
      <w:r>
        <w:t>+----+-------------+------------+----------+--------+------+-</w:t>
      </w:r>
      <w:r>
        <w:t>----+--------+-----------+-------------+-----------+----------+-------+</w:t>
      </w:r>
    </w:p>
    <w:p w:rsidR="00000000" w:rsidRDefault="003C4E32">
      <w:pPr>
        <w:pStyle w:val="HTML"/>
      </w:pPr>
      <w:r>
        <w:t>¦    ¦             ¦            ¦          ¦        ¦      ¦     ¦        ¦           ¦             ¦           ¦          ¦       ¦</w:t>
      </w:r>
    </w:p>
    <w:p w:rsidR="00000000" w:rsidRDefault="003C4E32">
      <w:pPr>
        <w:pStyle w:val="HTML"/>
      </w:pPr>
      <w:r>
        <w:lastRenderedPageBreak/>
        <w:t>-----+-------------+------------+----------+-------</w:t>
      </w:r>
      <w:r>
        <w:t>-+------+-----+--------+-----------+-------------+-----------+----------+--------</w:t>
      </w:r>
    </w:p>
    <w:p w:rsidR="00000000" w:rsidRDefault="003C4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E32">
      <w:pPr>
        <w:pStyle w:val="right"/>
      </w:pPr>
      <w:r>
        <w:t>Источник - Требования ЦГСЭН в г. Москве от 10.10.1998 № 12/22-758</w:t>
      </w:r>
    </w:p>
    <w:p w:rsidR="00000000" w:rsidRDefault="003C4E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https://порядокправа.рф/obrazecy/zhurnal_raboty_sterilizatorov_vozdushnogo_parovogo_avtoklava_v_negos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udarstvennyx_lechebno_profilakti.htm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32"/>
    <w:rsid w:val="003C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4235F8-66F0-4391-B9ED-2E2B9E51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boty_sterilizatorov_vozdushnogo_parovogo_avtoklava_v_negosudarstvennyx_lechebno_profilak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работы стерилизаторов воздушного, парового (автоклава) в негосударственных лечебно-профилактических учреждениях и кабинетах частнопрактикующих врачей стоматологического профиля. Форма № 257/У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