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43C">
      <w:pPr>
        <w:pStyle w:val="1"/>
        <w:rPr>
          <w:rFonts w:eastAsia="Times New Roman"/>
        </w:rPr>
      </w:pPr>
      <w:r>
        <w:rPr>
          <w:rFonts w:eastAsia="Times New Roman"/>
        </w:rPr>
        <w:t>Журнал проведения заслушиваний при руководстве Управления (отдела) ФССП России должностных лиц структурных подразделений по вопросам организации дознания</w:t>
      </w:r>
    </w:p>
    <w:p w:rsidR="00000000" w:rsidRDefault="004B543C">
      <w:pPr>
        <w:pStyle w:val="right"/>
      </w:pPr>
      <w:r>
        <w:t>Приложение N 6 к Положению об организации процессуального контроля</w:t>
      </w:r>
    </w:p>
    <w:p w:rsidR="00000000" w:rsidRDefault="004B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43C">
      <w:pPr>
        <w:pStyle w:val="HTML"/>
      </w:pPr>
      <w:r>
        <w:t xml:space="preserve">                                  ЖУРНАЛ</w:t>
      </w:r>
    </w:p>
    <w:p w:rsidR="00000000" w:rsidRDefault="004B543C">
      <w:pPr>
        <w:pStyle w:val="HTML"/>
      </w:pPr>
      <w:r>
        <w:t>проведения заслушиваний при руководстве</w:t>
      </w:r>
    </w:p>
    <w:p w:rsidR="00000000" w:rsidRDefault="004B543C">
      <w:pPr>
        <w:pStyle w:val="HTML"/>
      </w:pPr>
      <w:r>
        <w:t>Управления (Отдела) ФССП России по ___________</w:t>
      </w:r>
    </w:p>
    <w:p w:rsidR="00000000" w:rsidRDefault="004B543C">
      <w:pPr>
        <w:pStyle w:val="HTML"/>
      </w:pPr>
      <w:r>
        <w:t>должностных лиц структурных подразделений</w:t>
      </w:r>
    </w:p>
    <w:p w:rsidR="00000000" w:rsidRDefault="004B543C">
      <w:pPr>
        <w:pStyle w:val="HTML"/>
      </w:pPr>
      <w:r>
        <w:t>по вопросам органи</w:t>
      </w:r>
      <w:r>
        <w:t>зации дознания</w:t>
      </w:r>
    </w:p>
    <w:p w:rsidR="00000000" w:rsidRDefault="004B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43C">
      <w:pPr>
        <w:pStyle w:val="3"/>
        <w:rPr>
          <w:rFonts w:eastAsia="Times New Roman"/>
        </w:rPr>
      </w:pPr>
      <w:r>
        <w:rPr>
          <w:rFonts w:eastAsia="Times New Roman"/>
        </w:rPr>
        <w:t>N п/п Дата и N протокола заслушивания Структурное подразделение Должность, Ф.И.О. заслушанного лица Тема заслушивания, N и даты возбуждения уголовных дел, по материалам которых проведены заслушивания Решение, принятое по результатам заслуши</w:t>
      </w:r>
      <w:r>
        <w:rPr>
          <w:rFonts w:eastAsia="Times New Roman"/>
        </w:rPr>
        <w:t>вания Даты и N приказов о проведении служебных проверок и наказании виновных лиц Даты и N приказов о постановке на контроль либо снятии с контроля структурного подразделения Примечание</w:t>
      </w:r>
    </w:p>
    <w:p w:rsidR="00000000" w:rsidRDefault="004B54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543C">
      <w:pPr>
        <w:pStyle w:val="HTML"/>
      </w:pPr>
      <w:r>
        <w:t>Руководитель Управления (Отдела)</w:t>
      </w:r>
    </w:p>
    <w:p w:rsidR="00000000" w:rsidRDefault="004B543C">
      <w:pPr>
        <w:pStyle w:val="HTML"/>
      </w:pPr>
      <w:r>
        <w:t>ФССП России - главный судебный прис</w:t>
      </w:r>
      <w:r>
        <w:t>тав</w:t>
      </w:r>
    </w:p>
    <w:p w:rsidR="00000000" w:rsidRDefault="004B543C">
      <w:pPr>
        <w:pStyle w:val="HTML"/>
      </w:pPr>
      <w:r>
        <w:t>субъекта Российской Федерации            _____________     ________________</w:t>
      </w:r>
    </w:p>
    <w:p w:rsidR="00000000" w:rsidRDefault="004B543C">
      <w:pPr>
        <w:pStyle w:val="HTML"/>
      </w:pPr>
      <w:r>
        <w:t>(подпись)         (ФИО, дата)</w:t>
      </w:r>
    </w:p>
    <w:p w:rsidR="00000000" w:rsidRDefault="004B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43C">
      <w:pPr>
        <w:pStyle w:val="right"/>
      </w:pPr>
      <w:r>
        <w:t>Источник - Приказ ФССП России от 09.07.2013 № 238</w:t>
      </w:r>
    </w:p>
    <w:p w:rsidR="00000000" w:rsidRDefault="004B5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https://порядокправа.рф/obrazecy/zhurnal_provedeniya_zaslushivanij_pri_rukovodstve_upr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avleniya_otdela_fssp_rossii_dolzhnostnyx_lic_struk.htm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3C"/>
    <w:rsid w:val="004B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BC4B0-1254-4254-BE3E-7EB0FB4D0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deniya_zaslushivanij_pri_rukovodstve_upravleniya_otdela_fssp_rossii_dolzhnostnyx_lic_stru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проведения заслушиваний при руководстве Управления (отдела) ФССП России должностных лиц структурных подразделений по вопросам организации дознания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