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9BE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услуг (работ), выполняемых предприятием платно</w:t>
      </w:r>
    </w:p>
    <w:p w:rsidR="00000000" w:rsidRDefault="009729BE">
      <w:pPr>
        <w:pStyle w:val="right"/>
      </w:pPr>
      <w:r>
        <w:t>Приложение N 3 к Положению по учету и распределению средств, полученных от оказания физическим и юридическим лицам платных услуг</w:t>
      </w:r>
    </w:p>
    <w:p w:rsidR="00000000" w:rsidRDefault="0097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B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ПО УЧЕТУ </w:t>
      </w:r>
      <w:r>
        <w:rPr>
          <w:rFonts w:eastAsia="Times New Roman"/>
        </w:rPr>
        <w:t>УСЛУГ (РАБОТ), ВЫПОЛНЯЕМЫХ ПРЕДПРИЯТИЕМ ПЛАТНО</w:t>
      </w:r>
    </w:p>
    <w:p w:rsidR="00000000" w:rsidRDefault="009729BE">
      <w:pPr>
        <w:pStyle w:val="HTML"/>
      </w:pPr>
      <w:r>
        <w:t>--------------------------------------------------------------------------------------</w:t>
      </w:r>
    </w:p>
    <w:p w:rsidR="00000000" w:rsidRDefault="009729BE">
      <w:pPr>
        <w:pStyle w:val="HTML"/>
      </w:pPr>
      <w:r>
        <w:t>¦N  ¦ФИО заявителя/¦Дата   ¦Наименование ¦Стоимость¦Дата оплаты,¦Дата оказания услуг ¦</w:t>
      </w:r>
    </w:p>
    <w:p w:rsidR="00000000" w:rsidRDefault="009729BE">
      <w:pPr>
        <w:pStyle w:val="HTML"/>
      </w:pPr>
      <w:r>
        <w:t>¦п/п¦наименование  ¦подачи ¦работ (</w:t>
      </w:r>
      <w:r>
        <w:t>услуг)¦работ    ¦N квитанции ¦(выполнения работ) и¦</w:t>
      </w:r>
    </w:p>
    <w:p w:rsidR="00000000" w:rsidRDefault="009729BE">
      <w:pPr>
        <w:pStyle w:val="HTML"/>
      </w:pPr>
      <w:r>
        <w:t>¦   ¦организации,  ¦заявки ¦             ¦(услуг)  ¦            ¦Ф.И.О. исполнителя  ¦</w:t>
      </w:r>
    </w:p>
    <w:p w:rsidR="00000000" w:rsidRDefault="009729BE">
      <w:pPr>
        <w:pStyle w:val="HTML"/>
      </w:pPr>
      <w:r>
        <w:t>¦   ¦адрес         ¦       ¦             ¦         ¦            ¦                    ¦</w:t>
      </w:r>
    </w:p>
    <w:p w:rsidR="00000000" w:rsidRDefault="009729BE">
      <w:pPr>
        <w:pStyle w:val="HTML"/>
      </w:pPr>
      <w:r>
        <w:t>+---+--------------+-------+--</w:t>
      </w:r>
      <w:r>
        <w:t>-----------+---------+------------+--------------------+</w:t>
      </w:r>
    </w:p>
    <w:p w:rsidR="00000000" w:rsidRDefault="009729BE">
      <w:pPr>
        <w:pStyle w:val="HTML"/>
      </w:pPr>
      <w:r>
        <w:t>¦   ¦              ¦       ¦             ¦         ¦            ¦                    ¦</w:t>
      </w:r>
    </w:p>
    <w:p w:rsidR="00000000" w:rsidRDefault="009729BE">
      <w:pPr>
        <w:pStyle w:val="HTML"/>
      </w:pPr>
      <w:r>
        <w:t>----+--------------+-------+-------------+---------+------------+---------------------</w:t>
      </w:r>
    </w:p>
    <w:p w:rsidR="00000000" w:rsidRDefault="0097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BE">
      <w:pPr>
        <w:pStyle w:val="right"/>
      </w:pPr>
      <w:r>
        <w:t>Источник - Приказ ГУП ЭВ</w:t>
      </w:r>
      <w:r>
        <w:t>АЖД ДЖКХиБ г. Москвы от 01.09.2011 № 387</w:t>
      </w:r>
    </w:p>
    <w:p w:rsidR="00000000" w:rsidRDefault="00972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https://порядокправа.рф/obrazecy/zhurnal_po_uchetu_uslug_rabot_vypolnyaemyx_predpriyatiem_platno.htm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BE"/>
    <w:rsid w:val="009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1134A-2171-49EB-96C9-C1FD0435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uslug_rabot_vypolnyaemyx_predpriyatiem_pla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услуг (работ), выполняемых предприятием 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