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C17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за качеством готовой пищи (бракеражный). Форма № 6-ЛП</w:t>
      </w:r>
    </w:p>
    <w:p w:rsidR="00000000" w:rsidRDefault="00041C17">
      <w:pPr>
        <w:pStyle w:val="right"/>
      </w:pPr>
      <w:r>
        <w:t>Форма 6-лп к Инструкции по организации лечебного питания в лечебно-профилактических учреждениях</w:t>
      </w:r>
    </w:p>
    <w:p w:rsidR="00000000" w:rsidRDefault="0004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C17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ЗА КАЧЕСТВОМ ГОТОВОЙ ПИЩИ (БРАКЕРАЖНЫЙ)</w:t>
      </w:r>
    </w:p>
    <w:p w:rsidR="00000000" w:rsidRDefault="00041C17">
      <w:pPr>
        <w:pStyle w:val="HTML"/>
      </w:pPr>
      <w:r>
        <w:t>---------------------------------------------------------------------------</w:t>
      </w:r>
    </w:p>
    <w:p w:rsidR="00000000" w:rsidRDefault="00041C17">
      <w:pPr>
        <w:pStyle w:val="HTML"/>
      </w:pPr>
      <w:r>
        <w:t>¦Дата¦Наимено- ¦                 Оценка:               ¦Разреше-¦ Подпись ¦</w:t>
      </w:r>
    </w:p>
    <w:p w:rsidR="00000000" w:rsidRDefault="00041C17">
      <w:pPr>
        <w:pStyle w:val="HTML"/>
      </w:pPr>
      <w:r>
        <w:t>¦    ¦вание    +---------------------------------------+ние де- ¦снявшего ¦</w:t>
      </w:r>
    </w:p>
    <w:p w:rsidR="00000000" w:rsidRDefault="00041C17">
      <w:pPr>
        <w:pStyle w:val="HTML"/>
      </w:pPr>
      <w:r>
        <w:t xml:space="preserve">¦    ¦приема   ¦Выпол-¦ка-  </w:t>
      </w:r>
      <w:r>
        <w:t xml:space="preserve"> ¦Правиль-¦Правиль-¦Сани-  ¦журного ¦ пробу   ¦</w:t>
      </w:r>
    </w:p>
    <w:p w:rsidR="00000000" w:rsidRDefault="00041C17">
      <w:pPr>
        <w:pStyle w:val="HTML"/>
      </w:pPr>
      <w:r>
        <w:t>¦    ¦пищи     ¦нения ¦чества¦ности   ¦ности   ¦тарное ¦врача на¦         ¦</w:t>
      </w:r>
    </w:p>
    <w:p w:rsidR="00000000" w:rsidRDefault="00041C17">
      <w:pPr>
        <w:pStyle w:val="HTML"/>
      </w:pPr>
      <w:r>
        <w:t>¦    ¦(завтрак,¦меню  ¦блюд  ¦кулинар-¦выхода  ¦состоя-¦выдачу  ¦         ¦</w:t>
      </w:r>
    </w:p>
    <w:p w:rsidR="00000000" w:rsidRDefault="00041C17">
      <w:pPr>
        <w:pStyle w:val="HTML"/>
      </w:pPr>
      <w:r>
        <w:t>¦    ¦обед,    ¦      ¦      ¦ной об- ¦(вес    ¦ние    ¦</w:t>
      </w:r>
      <w:r>
        <w:t>пищи    ¦         ¦</w:t>
      </w:r>
    </w:p>
    <w:p w:rsidR="00000000" w:rsidRDefault="00041C17">
      <w:pPr>
        <w:pStyle w:val="HTML"/>
      </w:pPr>
      <w:r>
        <w:t>¦    ¦ужин)    ¦      ¦      ¦работки ¦продук- ¦пище-  ¦        ¦         ¦</w:t>
      </w:r>
    </w:p>
    <w:p w:rsidR="00000000" w:rsidRDefault="00041C17">
      <w:pPr>
        <w:pStyle w:val="HTML"/>
      </w:pPr>
      <w:r>
        <w:t>¦    ¦без рас- ¦      ¦      ¦        ¦ции)    ¦блока  ¦        ¦         ¦</w:t>
      </w:r>
    </w:p>
    <w:p w:rsidR="00000000" w:rsidRDefault="00041C17">
      <w:pPr>
        <w:pStyle w:val="HTML"/>
      </w:pPr>
      <w:r>
        <w:t>¦    ¦шифровки ¦      ¦      ¦        ¦        ¦       ¦        ¦         ¦</w:t>
      </w:r>
    </w:p>
    <w:p w:rsidR="00000000" w:rsidRDefault="00041C17">
      <w:pPr>
        <w:pStyle w:val="HTML"/>
      </w:pPr>
      <w:r>
        <w:t>¦    ¦бл</w:t>
      </w:r>
      <w:r>
        <w:t xml:space="preserve">юд  </w:t>
      </w:r>
      <w:r>
        <w:rPr>
          <w:vertAlign w:val="superscript"/>
        </w:rPr>
        <w:t>1</w:t>
      </w:r>
      <w:r>
        <w:t xml:space="preserve">  ¦      ¦      ¦        ¦        ¦       ¦        ¦         ¦</w:t>
      </w:r>
    </w:p>
    <w:p w:rsidR="00000000" w:rsidRDefault="00041C17">
      <w:pPr>
        <w:pStyle w:val="HTML"/>
      </w:pPr>
      <w:r>
        <w:t>+----+---------+------+------+--------+--------+-------+--------+---------+</w:t>
      </w:r>
    </w:p>
    <w:p w:rsidR="00000000" w:rsidRDefault="00041C17">
      <w:pPr>
        <w:pStyle w:val="HTML"/>
      </w:pPr>
      <w:r>
        <w:t>¦    ¦         ¦      ¦      ¦        ¦        ¦       ¦        ¦         ¦</w:t>
      </w:r>
    </w:p>
    <w:p w:rsidR="00000000" w:rsidRDefault="00041C17">
      <w:pPr>
        <w:pStyle w:val="HTML"/>
      </w:pPr>
      <w:r>
        <w:t>+----+---------+------+------+------</w:t>
      </w:r>
      <w:r>
        <w:t>--+--------+-------+--------+---------+</w:t>
      </w:r>
    </w:p>
    <w:p w:rsidR="00000000" w:rsidRDefault="00041C17">
      <w:pPr>
        <w:pStyle w:val="HTML"/>
      </w:pPr>
      <w:r>
        <w:t>¦    ¦         ¦      ¦      ¦        ¦        ¦       ¦        ¦         ¦</w:t>
      </w:r>
    </w:p>
    <w:p w:rsidR="00000000" w:rsidRDefault="00041C17">
      <w:pPr>
        <w:pStyle w:val="HTML"/>
      </w:pPr>
      <w:r>
        <w:t>-----+---------+------+------+--------+--------+-------+--------+----------</w:t>
      </w:r>
    </w:p>
    <w:p w:rsidR="00000000" w:rsidRDefault="0004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C17">
      <w:pPr>
        <w:pStyle w:val="sel"/>
        <w:divId w:val="1940747901"/>
      </w:pPr>
      <w:r>
        <w:t>1 При замене отдельных блюд в завтрак, обед или ужин делать соо</w:t>
      </w:r>
      <w:r>
        <w:t>тветствующую запись.</w:t>
      </w:r>
    </w:p>
    <w:p w:rsidR="00000000" w:rsidRDefault="00041C17">
      <w:pPr>
        <w:pStyle w:val="right"/>
      </w:pPr>
      <w:r>
        <w:t>Источник - Приказ Минздрава России от 05.08.2003 № 330 (с изменениями и дополнениями на 2013 год)</w:t>
      </w:r>
    </w:p>
    <w:p w:rsidR="00000000" w:rsidRDefault="00041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https://порядокправа.рф/obrazecy/zhurnal_kontrolya_za_kachestvom_gotovoj_pishhi_brakerazhnyj_forma_n_6_lp.htm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17"/>
    <w:rsid w:val="0004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D7760-9F10-4417-8FD0-D3C17A2E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74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za_kachestvom_gotovoj_pishhi_brakerazhnyj_forma_n_6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за качеством готовой пищи (бракеражный). Форма № 6-ЛП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