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AA3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качества поверки средств измерения Метрологической службой Федеральной таможенной службы России</w:t>
      </w:r>
    </w:p>
    <w:p w:rsidR="00000000" w:rsidRDefault="00EE2AA3">
      <w:pPr>
        <w:pStyle w:val="right"/>
      </w:pPr>
      <w:r>
        <w:t xml:space="preserve">Приложение N 4 к Типовому руководству по качеству поверки средств </w:t>
      </w:r>
      <w:r>
        <w:t>измерений метрологической службой ФТС России</w:t>
      </w:r>
    </w:p>
    <w:p w:rsidR="00000000" w:rsidRDefault="00EE2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A3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качества поверки СИ Метрологической службой ФТС России</w:t>
      </w:r>
    </w:p>
    <w:p w:rsidR="00000000" w:rsidRDefault="00EE2AA3">
      <w:pPr>
        <w:pStyle w:val="HTML"/>
      </w:pPr>
      <w:r>
        <w:t>--------------------------------------------------------------------------------</w:t>
      </w:r>
    </w:p>
    <w:p w:rsidR="00000000" w:rsidRDefault="00EE2AA3">
      <w:pPr>
        <w:pStyle w:val="HTML"/>
      </w:pPr>
      <w:r>
        <w:t>¦ N ¦Дата проведения ¦Выявленные¦    Предложения по    ¦От</w:t>
      </w:r>
      <w:r>
        <w:t>метка об устранении, ¦</w:t>
      </w:r>
    </w:p>
    <w:p w:rsidR="00000000" w:rsidRDefault="00EE2AA3">
      <w:pPr>
        <w:pStyle w:val="HTML"/>
      </w:pPr>
      <w:r>
        <w:t>¦п/п¦и основание, кто¦недостатки¦устранению недостатков¦    дата и подпись     ¦</w:t>
      </w:r>
    </w:p>
    <w:p w:rsidR="00000000" w:rsidRDefault="00EE2AA3">
      <w:pPr>
        <w:pStyle w:val="HTML"/>
      </w:pPr>
      <w:r>
        <w:t>¦   ¦    проводил    ¦          ¦     (содержание      ¦главного метролога ФТС ¦</w:t>
      </w:r>
    </w:p>
    <w:p w:rsidR="00000000" w:rsidRDefault="00EE2AA3">
      <w:pPr>
        <w:pStyle w:val="HTML"/>
      </w:pPr>
      <w:r>
        <w:t>¦   ¦    контроль    ¦          ¦  предложения, дата   ¦ России (метрол</w:t>
      </w:r>
      <w:r>
        <w:t>ога ТО) ¦</w:t>
      </w:r>
    </w:p>
    <w:p w:rsidR="00000000" w:rsidRDefault="00EE2AA3">
      <w:pPr>
        <w:pStyle w:val="HTML"/>
      </w:pPr>
      <w:r>
        <w:t>¦   ¦                ¦          ¦     устранения,      ¦                       ¦</w:t>
      </w:r>
    </w:p>
    <w:p w:rsidR="00000000" w:rsidRDefault="00EE2AA3">
      <w:pPr>
        <w:pStyle w:val="HTML"/>
      </w:pPr>
      <w:r>
        <w:t>¦   ¦                ¦          ¦   ответственный за   ¦                       ¦</w:t>
      </w:r>
    </w:p>
    <w:p w:rsidR="00000000" w:rsidRDefault="00EE2AA3">
      <w:pPr>
        <w:pStyle w:val="HTML"/>
      </w:pPr>
      <w:r>
        <w:t>¦   ¦                ¦          ¦   устранение и его   ¦                       ¦</w:t>
      </w:r>
    </w:p>
    <w:p w:rsidR="00000000" w:rsidRDefault="00EE2AA3">
      <w:pPr>
        <w:pStyle w:val="HTML"/>
      </w:pPr>
      <w:r>
        <w:t xml:space="preserve">¦  </w:t>
      </w:r>
      <w:r>
        <w:t xml:space="preserve"> ¦                ¦          ¦       подпись)       ¦                       ¦</w:t>
      </w:r>
    </w:p>
    <w:p w:rsidR="00000000" w:rsidRDefault="00EE2AA3">
      <w:pPr>
        <w:pStyle w:val="HTML"/>
      </w:pPr>
      <w:r>
        <w:t>+---+----------------+----------+----------------------+-----------------------+</w:t>
      </w:r>
    </w:p>
    <w:p w:rsidR="00000000" w:rsidRDefault="00EE2AA3">
      <w:pPr>
        <w:pStyle w:val="HTML"/>
      </w:pPr>
      <w:r>
        <w:t>¦ 1 ¦       2        ¦    3     ¦          4           ¦           5           ¦</w:t>
      </w:r>
    </w:p>
    <w:p w:rsidR="00000000" w:rsidRDefault="00EE2AA3">
      <w:pPr>
        <w:pStyle w:val="HTML"/>
      </w:pPr>
      <w:r>
        <w:t>+---+-----------</w:t>
      </w:r>
      <w:r>
        <w:t>-----+----------+----------------------+-----------------------+</w:t>
      </w:r>
    </w:p>
    <w:p w:rsidR="00000000" w:rsidRDefault="00EE2AA3">
      <w:pPr>
        <w:pStyle w:val="HTML"/>
      </w:pPr>
      <w:r>
        <w:t>¦   ¦                ¦          ¦                      ¦                       ¦</w:t>
      </w:r>
    </w:p>
    <w:p w:rsidR="00000000" w:rsidRDefault="00EE2AA3">
      <w:pPr>
        <w:pStyle w:val="HTML"/>
      </w:pPr>
      <w:r>
        <w:t>----+----------------+----------+----------------------+------------------------</w:t>
      </w:r>
    </w:p>
    <w:p w:rsidR="00000000" w:rsidRDefault="00EE2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AA3">
      <w:pPr>
        <w:pStyle w:val="right"/>
      </w:pPr>
      <w:r>
        <w:t>Источник - Приказ ФТС России</w:t>
      </w:r>
      <w:r>
        <w:t xml:space="preserve"> от 04.07.2007 № 814</w:t>
      </w:r>
    </w:p>
    <w:p w:rsidR="00000000" w:rsidRDefault="00EE2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https://порядокправа.рф/obrazecy/zhurnal_kontrolya_kachestva_poverki_sredstv_izmereniya_metrologicheskoj_sluzhboj_federalnoj_tamozhennoj_sl.htm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A3"/>
    <w:rsid w:val="00E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9EDA1-26C4-4BCD-8EB5-1F0BAD4E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kachestva_poverki_sredstv_izmereniya_metrologicheskoj_sluzhboj_federalnoj_tamozhenn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качества поверки средств измерения Метрологической службой Федеральной таможенной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