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920">
      <w:pPr>
        <w:pStyle w:val="1"/>
        <w:rPr>
          <w:rFonts w:eastAsia="Times New Roman"/>
        </w:rPr>
      </w:pPr>
      <w:r>
        <w:rPr>
          <w:rFonts w:eastAsia="Times New Roman"/>
        </w:rPr>
        <w:t>Журнал изготовления буронабивных (буросекущихся) свай</w:t>
      </w:r>
    </w:p>
    <w:p w:rsidR="00000000" w:rsidRDefault="00D65920">
      <w:pPr>
        <w:pStyle w:val="right"/>
      </w:pPr>
      <w:r>
        <w:t>Приложение Е к Инструкции по проектированию и устройству свайных фундаментов зданий и сооружений в г. Москве</w:t>
      </w:r>
    </w:p>
    <w:p w:rsidR="00000000" w:rsidRDefault="00D65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920">
      <w:pPr>
        <w:pStyle w:val="just"/>
      </w:pPr>
      <w:r>
        <w:t>Наименование строительной организации _________________________</w:t>
      </w:r>
    </w:p>
    <w:p w:rsidR="00000000" w:rsidRDefault="00D65920">
      <w:pPr>
        <w:pStyle w:val="just"/>
      </w:pPr>
      <w:r>
        <w:t>Объект ________________________________________________________</w:t>
      </w:r>
    </w:p>
    <w:p w:rsidR="00000000" w:rsidRDefault="00D65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920">
      <w:pPr>
        <w:pStyle w:val="3"/>
        <w:rPr>
          <w:rFonts w:eastAsia="Times New Roman"/>
        </w:rPr>
      </w:pPr>
      <w:r>
        <w:rPr>
          <w:rFonts w:eastAsia="Times New Roman"/>
        </w:rPr>
        <w:t>ЖУРНАЛ ИЗГОТОВЛЕНИЯ БУРОНАБИВНЫХ (БУРОСЕКУЩИХСЯ) СВАЙ (С N ____ ПО N ____)</w:t>
      </w:r>
    </w:p>
    <w:p w:rsidR="00000000" w:rsidRDefault="00D65920">
      <w:pPr>
        <w:pStyle w:val="HTML"/>
      </w:pPr>
      <w:r>
        <w:t xml:space="preserve">   Начало _______________             Окончание ____</w:t>
      </w:r>
      <w:r>
        <w:t>______________</w:t>
      </w:r>
    </w:p>
    <w:p w:rsidR="00000000" w:rsidRDefault="00D65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920">
      <w:pPr>
        <w:pStyle w:val="just"/>
      </w:pPr>
      <w:r>
        <w:t>1. Тип бурового станка ________________________________________</w:t>
      </w:r>
    </w:p>
    <w:p w:rsidR="00000000" w:rsidRDefault="00D65920">
      <w:pPr>
        <w:pStyle w:val="just"/>
      </w:pPr>
      <w:r>
        <w:t>2. Способ закрепления стенок скважин __________________________</w:t>
      </w:r>
    </w:p>
    <w:p w:rsidR="00000000" w:rsidRDefault="00D65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920">
      <w:pPr>
        <w:pStyle w:val="HTML"/>
      </w:pPr>
      <w:r>
        <w:t>---------------------------------------------------------------------------------------------------------------</w:t>
      </w:r>
    </w:p>
    <w:p w:rsidR="00000000" w:rsidRDefault="00D65920">
      <w:pPr>
        <w:pStyle w:val="HTML"/>
      </w:pPr>
      <w:r>
        <w:t>¦N    ¦Дата,¦Диа- ¦Отметка¦Глу- ¦Абс.     ¦Наимено-¦Длина   ¦Класс   ¦Минимальное  ¦Абс.   ¦Исполнители¦Приме-¦</w:t>
      </w:r>
    </w:p>
    <w:p w:rsidR="00000000" w:rsidRDefault="00D65920">
      <w:pPr>
        <w:pStyle w:val="HTML"/>
      </w:pPr>
      <w:r>
        <w:t>¦п/п  ¦смена¦метр ¦поверх-¦бина ¦отметка  ¦вание   ¦арматур-¦бетона  ¦заглубление  ¦отметка¦(фамилия,  ¦чание ¦</w:t>
      </w:r>
    </w:p>
    <w:p w:rsidR="00000000" w:rsidRDefault="00D65920">
      <w:pPr>
        <w:pStyle w:val="HTML"/>
      </w:pPr>
      <w:r>
        <w:t>¦свай ¦     ¦сква-¦ности  ¦сква</w:t>
      </w:r>
      <w:r>
        <w:t>-¦забоя    ¦грунтов ¦ного    ¦и осадка¦низа         ¦головы ¦имя,       ¦      ¦</w:t>
      </w:r>
    </w:p>
    <w:p w:rsidR="00000000" w:rsidRDefault="00D65920">
      <w:pPr>
        <w:pStyle w:val="HTML"/>
      </w:pPr>
      <w:r>
        <w:t>¦по   ¦     ¦жины,¦грунта,¦жины,¦скважины,¦уровня  ¦каркаса,¦конуса  ¦бетонолитной ¦сваи,  ¦отчество), ¦      ¦</w:t>
      </w:r>
    </w:p>
    <w:p w:rsidR="00000000" w:rsidRDefault="00D65920">
      <w:pPr>
        <w:pStyle w:val="HTML"/>
      </w:pPr>
      <w:r>
        <w:t xml:space="preserve">¦плану¦     ¦м    ¦м      ¦м    ¦м        ¦забоя   ¦м       ¦  </w:t>
      </w:r>
      <w:r>
        <w:t xml:space="preserve">      ¦трубы при    ¦м      ¦подпись    ¦      ¦</w:t>
      </w:r>
    </w:p>
    <w:p w:rsidR="00000000" w:rsidRDefault="00D65920">
      <w:pPr>
        <w:pStyle w:val="HTML"/>
      </w:pPr>
      <w:r>
        <w:t>¦     ¦     ¦     ¦       ¦     ¦         ¦        ¦        ¦        ¦бетонировании¦       ¦           ¦      ¦</w:t>
      </w:r>
    </w:p>
    <w:p w:rsidR="00000000" w:rsidRDefault="00D65920">
      <w:pPr>
        <w:pStyle w:val="HTML"/>
      </w:pPr>
      <w:r>
        <w:t xml:space="preserve">¦     ¦     ¦     ¦       ¦     ¦         ¦        ¦        ¦        ¦способом ВПТ,¦       ¦   </w:t>
      </w:r>
      <w:r>
        <w:t xml:space="preserve">        ¦      ¦</w:t>
      </w:r>
    </w:p>
    <w:p w:rsidR="00000000" w:rsidRDefault="00D65920">
      <w:pPr>
        <w:pStyle w:val="HTML"/>
      </w:pPr>
      <w:r>
        <w:t>¦     ¦     ¦     ¦       ¦     ¦         ¦        ¦        ¦        ¦м            ¦       ¦           ¦      ¦</w:t>
      </w:r>
    </w:p>
    <w:p w:rsidR="00000000" w:rsidRDefault="00D65920">
      <w:pPr>
        <w:pStyle w:val="HTML"/>
      </w:pPr>
      <w:r>
        <w:t>+-----+-----+-----+-------+-----+---------+--------+--------+--------+-------------+-------+-----------+------+</w:t>
      </w:r>
    </w:p>
    <w:p w:rsidR="00000000" w:rsidRDefault="00D65920">
      <w:pPr>
        <w:pStyle w:val="HTML"/>
      </w:pPr>
      <w:r>
        <w:t xml:space="preserve">¦  1  ¦  2  ¦  </w:t>
      </w:r>
      <w:r>
        <w:t>3  ¦   4   ¦  5  ¦    6    ¦    7   ¦    8   ¦   9    ¦     10      ¦   11  ¦     12    ¦   13 ¦</w:t>
      </w:r>
    </w:p>
    <w:p w:rsidR="00000000" w:rsidRDefault="00D65920">
      <w:pPr>
        <w:pStyle w:val="HTML"/>
      </w:pPr>
      <w:r>
        <w:t>+-----+-----+-----+-------+-----+---------+--------+--------+--------+-------------+-------+-----------+------+</w:t>
      </w:r>
    </w:p>
    <w:p w:rsidR="00000000" w:rsidRDefault="00D65920">
      <w:pPr>
        <w:pStyle w:val="HTML"/>
      </w:pPr>
      <w:r>
        <w:t>------+-----+-----+-------+-----+---------+----</w:t>
      </w:r>
      <w:r>
        <w:t>----+--------+--------+-------------+-------+-----------+-------</w:t>
      </w:r>
    </w:p>
    <w:p w:rsidR="00000000" w:rsidRDefault="00D65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920">
      <w:pPr>
        <w:pStyle w:val="just"/>
      </w:pPr>
      <w:r>
        <w:lastRenderedPageBreak/>
        <w:t>Примечание. При устройстве буронабивных свай с уширением указываются его размеры и объем уложенного в него бетона.</w:t>
      </w:r>
    </w:p>
    <w:p w:rsidR="00000000" w:rsidRDefault="00D65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920">
      <w:pPr>
        <w:pStyle w:val="right"/>
      </w:pPr>
      <w:r>
        <w:t>Источник - Указание Москомархитектуры от 30.11.2001 № 44</w:t>
      </w:r>
    </w:p>
    <w:p w:rsidR="00000000" w:rsidRDefault="00D65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https://порядокправа.рф/obrazecy/zhurnal_izgotovleniya_buronabivnyx_burosekushhixsya_svaj.htm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20"/>
    <w:rsid w:val="00D6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4A5C0-C0B5-4155-92CD-331DA56B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gotovleniya_buronabivnyx_burosekushhixsya_sv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изготовления буронабивных (буросекущихся) свай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