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379D">
      <w:pPr>
        <w:pStyle w:val="1"/>
        <w:rPr>
          <w:rFonts w:eastAsia="Times New Roman"/>
        </w:rPr>
      </w:pPr>
      <w:r>
        <w:rPr>
          <w:rFonts w:eastAsia="Times New Roman"/>
        </w:rPr>
        <w:t>Журнал дефектов на объекте электрических сетей (рекомендуемая форма)</w:t>
      </w:r>
    </w:p>
    <w:p w:rsidR="00000000" w:rsidRDefault="000F379D">
      <w:pPr>
        <w:pStyle w:val="right"/>
      </w:pPr>
      <w:r>
        <w:t xml:space="preserve">Приложение 9 к Типовой инструкции по техническому обслуживанию и </w:t>
      </w:r>
      <w:r>
        <w:t>ремонту воздушных линий электропередачи напряжением 0,38 - 20 кВ с неизолированными проводами. РД 153-34.3-20.662-98</w:t>
      </w:r>
    </w:p>
    <w:p w:rsidR="00000000" w:rsidRDefault="000F37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79D">
      <w:pPr>
        <w:pStyle w:val="right"/>
      </w:pPr>
      <w:r>
        <w:t>(рекомендуемое)</w:t>
      </w:r>
    </w:p>
    <w:p w:rsidR="00000000" w:rsidRDefault="000F37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79D">
      <w:pPr>
        <w:pStyle w:val="HTML"/>
      </w:pPr>
      <w:r>
        <w:t>______________________</w:t>
      </w:r>
    </w:p>
    <w:p w:rsidR="00000000" w:rsidRDefault="000F379D">
      <w:pPr>
        <w:pStyle w:val="HTML"/>
      </w:pPr>
      <w:r>
        <w:t>(наименование РЭС)</w:t>
      </w:r>
    </w:p>
    <w:p w:rsidR="00000000" w:rsidRDefault="000F379D">
      <w:pPr>
        <w:pStyle w:val="HTML"/>
      </w:pPr>
      <w:r>
        <w:t>______________________</w:t>
      </w:r>
    </w:p>
    <w:p w:rsidR="00000000" w:rsidRDefault="000F379D">
      <w:pPr>
        <w:pStyle w:val="HTML"/>
      </w:pPr>
      <w:r>
        <w:t>(наименование участка)</w:t>
      </w:r>
    </w:p>
    <w:p w:rsidR="00000000" w:rsidRDefault="000F37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79D">
      <w:pPr>
        <w:pStyle w:val="3"/>
        <w:rPr>
          <w:rFonts w:eastAsia="Times New Roman"/>
        </w:rPr>
      </w:pPr>
      <w:r>
        <w:rPr>
          <w:rFonts w:eastAsia="Times New Roman"/>
        </w:rPr>
        <w:t>Журнал дефектов</w:t>
      </w:r>
    </w:p>
    <w:p w:rsidR="00000000" w:rsidRDefault="000F379D">
      <w:pPr>
        <w:pStyle w:val="HTML"/>
      </w:pPr>
      <w:r>
        <w:t>----------------</w:t>
      </w:r>
      <w:r>
        <w:t>--------------------------------------------------</w:t>
      </w:r>
    </w:p>
    <w:p w:rsidR="00000000" w:rsidRDefault="000F379D">
      <w:pPr>
        <w:pStyle w:val="HTML"/>
      </w:pPr>
      <w:r>
        <w:t>¦ N ¦Наименование ¦ Наименование дефекта, ¦  Время,  ¦Исполнитель¦</w:t>
      </w:r>
    </w:p>
    <w:p w:rsidR="00000000" w:rsidRDefault="000F379D">
      <w:pPr>
        <w:pStyle w:val="HTML"/>
      </w:pPr>
      <w:r>
        <w:t>¦п/п¦   объекта   ¦  подлежащего срочному ¦   дата   ¦           ¦</w:t>
      </w:r>
    </w:p>
    <w:p w:rsidR="00000000" w:rsidRDefault="000F379D">
      <w:pPr>
        <w:pStyle w:val="HTML"/>
      </w:pPr>
      <w:r>
        <w:t>¦   ¦электрических¦   устранению; место   ¦устранения¦           ¦</w:t>
      </w:r>
    </w:p>
    <w:p w:rsidR="00000000" w:rsidRDefault="000F379D">
      <w:pPr>
        <w:pStyle w:val="HTML"/>
      </w:pPr>
      <w:r>
        <w:t xml:space="preserve">¦   </w:t>
      </w:r>
      <w:r>
        <w:t>¦    сетей    ¦      обнаружения      ¦  дефекта ¦           ¦</w:t>
      </w:r>
    </w:p>
    <w:p w:rsidR="00000000" w:rsidRDefault="000F379D">
      <w:pPr>
        <w:pStyle w:val="HTML"/>
      </w:pPr>
      <w:r>
        <w:t>+---+-------------+-----------------------+----------+-----------+</w:t>
      </w:r>
    </w:p>
    <w:p w:rsidR="00000000" w:rsidRDefault="000F379D">
      <w:pPr>
        <w:pStyle w:val="HTML"/>
      </w:pPr>
      <w:r>
        <w:t>+---+-------------+-----------------------+----------+-----------+</w:t>
      </w:r>
    </w:p>
    <w:p w:rsidR="00000000" w:rsidRDefault="000F379D">
      <w:pPr>
        <w:pStyle w:val="HTML"/>
      </w:pPr>
      <w:r>
        <w:t>+---+-------------+-----------------------+----------+-----</w:t>
      </w:r>
      <w:r>
        <w:t>------+</w:t>
      </w:r>
    </w:p>
    <w:p w:rsidR="00000000" w:rsidRDefault="000F379D">
      <w:pPr>
        <w:pStyle w:val="HTML"/>
      </w:pPr>
      <w:r>
        <w:t>----+-------------+-----------------------+----------+------------</w:t>
      </w:r>
    </w:p>
    <w:p w:rsidR="00000000" w:rsidRDefault="000F37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79D">
      <w:pPr>
        <w:pStyle w:val="right"/>
      </w:pPr>
      <w:r>
        <w:t>Источник - Типовая инструкция РАО "ЕЭС России" от 19.05.1998 № РД 153-34.3-20.662-98</w:t>
      </w:r>
    </w:p>
    <w:p w:rsidR="00000000" w:rsidRDefault="000F37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https://порядокправа.рф/obrazecy/zhurnal_defektov_na_obekte_elektricheskix_setej_rekomenduemaya_forma.htm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79D"/>
    <w:rsid w:val="000F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EEAC04-A6D7-4816-82B2-FFF35E3A6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defektov_na_obekte_elektricheskix_setej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дефектов на объекте электрических сетей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2022-08-26T18:16:00Z</dcterms:created>
  <dcterms:modified xsi:type="dcterms:W3CDTF">2022-08-26T18:16:00Z</dcterms:modified>
</cp:coreProperties>
</file>