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F48">
      <w:pPr>
        <w:pStyle w:val="1"/>
        <w:rPr>
          <w:rFonts w:eastAsia="Times New Roman"/>
        </w:rPr>
      </w:pPr>
      <w:r>
        <w:rPr>
          <w:rFonts w:eastAsia="Times New Roman"/>
        </w:rPr>
        <w:t>Заявление в орган местного самоуправления о переводе жилого помещения в нежилое</w:t>
      </w:r>
    </w:p>
    <w:p w:rsidR="00000000" w:rsidRDefault="008C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48">
      <w:pPr>
        <w:pStyle w:val="HTML"/>
      </w:pPr>
      <w:r>
        <w:t xml:space="preserve">                              В _______________________________________  </w:t>
      </w:r>
      <w:r>
        <w:rPr>
          <w:vertAlign w:val="superscript"/>
        </w:rPr>
        <w:t>1</w:t>
      </w:r>
    </w:p>
    <w:p w:rsidR="00000000" w:rsidRDefault="008C6F48">
      <w:pPr>
        <w:pStyle w:val="HTML"/>
      </w:pPr>
      <w:r>
        <w:t>(наименование органа местного самоуправления)</w:t>
      </w:r>
    </w:p>
    <w:p w:rsidR="00000000" w:rsidRDefault="008C6F48">
      <w:pPr>
        <w:pStyle w:val="HTML"/>
      </w:pPr>
      <w:r>
        <w:t>адрес: ______________________________________</w:t>
      </w:r>
    </w:p>
    <w:p w:rsidR="00000000" w:rsidRDefault="008C6F48">
      <w:pPr>
        <w:pStyle w:val="HTML"/>
      </w:pPr>
    </w:p>
    <w:p w:rsidR="00000000" w:rsidRDefault="008C6F48">
      <w:pPr>
        <w:pStyle w:val="HTML"/>
      </w:pPr>
      <w:r>
        <w:t>от __________________________________________</w:t>
      </w:r>
    </w:p>
    <w:p w:rsidR="00000000" w:rsidRDefault="008C6F48">
      <w:pPr>
        <w:pStyle w:val="HTML"/>
      </w:pPr>
      <w:r>
        <w:t>(Ф.И.О. собственника жилого помещения)</w:t>
      </w:r>
    </w:p>
    <w:p w:rsidR="00000000" w:rsidRDefault="008C6F48">
      <w:pPr>
        <w:pStyle w:val="HTML"/>
      </w:pPr>
      <w:r>
        <w:t>адрес: _____________________________________,</w:t>
      </w:r>
    </w:p>
    <w:p w:rsidR="00000000" w:rsidRDefault="008C6F48">
      <w:pPr>
        <w:pStyle w:val="HTML"/>
      </w:pPr>
      <w:r>
        <w:t>телефон: ______________, факс: _____________,</w:t>
      </w:r>
    </w:p>
    <w:p w:rsidR="00000000" w:rsidRDefault="008C6F48">
      <w:pPr>
        <w:pStyle w:val="HTML"/>
      </w:pPr>
      <w:r>
        <w:t>адрес электронной почты: _______</w:t>
      </w:r>
      <w:r>
        <w:t>_____________</w:t>
      </w:r>
    </w:p>
    <w:p w:rsidR="00000000" w:rsidRDefault="008C6F48">
      <w:pPr>
        <w:pStyle w:val="HTML"/>
      </w:pPr>
    </w:p>
    <w:p w:rsidR="00000000" w:rsidRDefault="008C6F48">
      <w:pPr>
        <w:pStyle w:val="HTML"/>
      </w:pPr>
      <w:r>
        <w:t>Представитель: ______________________________</w:t>
      </w:r>
    </w:p>
    <w:p w:rsidR="00000000" w:rsidRDefault="008C6F48">
      <w:pPr>
        <w:pStyle w:val="HTML"/>
      </w:pPr>
      <w:r>
        <w:t>(Ф.И.О.)</w:t>
      </w:r>
    </w:p>
    <w:p w:rsidR="00000000" w:rsidRDefault="008C6F48">
      <w:pPr>
        <w:pStyle w:val="HTML"/>
      </w:pPr>
      <w:r>
        <w:t>адрес: _____________________________________,</w:t>
      </w:r>
    </w:p>
    <w:p w:rsidR="00000000" w:rsidRDefault="008C6F48">
      <w:pPr>
        <w:pStyle w:val="HTML"/>
      </w:pPr>
      <w:r>
        <w:t>телефон: ______________, факс: _____________,</w:t>
      </w:r>
    </w:p>
    <w:p w:rsidR="00000000" w:rsidRDefault="008C6F48">
      <w:pPr>
        <w:pStyle w:val="HTML"/>
      </w:pPr>
      <w:r>
        <w:t>адрес электронной почты: ____________________</w:t>
      </w:r>
    </w:p>
    <w:p w:rsidR="00000000" w:rsidRDefault="008C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48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переводе жилого помещения в нежилое</w:t>
      </w:r>
    </w:p>
    <w:p w:rsidR="00000000" w:rsidRDefault="008C6F48">
      <w:pPr>
        <w:pStyle w:val="HTML"/>
      </w:pPr>
      <w:r>
        <w:t xml:space="preserve">    _________________________ является собственником жилого помещения общей</w:t>
      </w:r>
    </w:p>
    <w:p w:rsidR="00000000" w:rsidRDefault="008C6F48">
      <w:pPr>
        <w:pStyle w:val="HTML"/>
      </w:pPr>
      <w:r>
        <w:t>(Ф.И.О. собственника жилого помещения)</w:t>
      </w:r>
    </w:p>
    <w:p w:rsidR="00000000" w:rsidRDefault="008C6F48">
      <w:pPr>
        <w:pStyle w:val="HTML"/>
      </w:pPr>
      <w:r>
        <w:t>площадью ___ кв. м, находящегося по адресу:   ____________________________,</w:t>
      </w:r>
    </w:p>
    <w:p w:rsidR="00000000" w:rsidRDefault="008C6F48">
      <w:pPr>
        <w:pStyle w:val="HTML"/>
      </w:pPr>
      <w:r>
        <w:t>право    собственности    на   данное   жилое   помещение    под</w:t>
      </w:r>
      <w:r>
        <w:t>тверждается</w:t>
      </w:r>
    </w:p>
    <w:p w:rsidR="00000000" w:rsidRDefault="008C6F48">
      <w:pPr>
        <w:pStyle w:val="HTML"/>
      </w:pPr>
      <w:r>
        <w:t>__________________________________________________________________________.</w:t>
      </w:r>
    </w:p>
    <w:p w:rsidR="00000000" w:rsidRDefault="008C6F48">
      <w:pPr>
        <w:pStyle w:val="HTML"/>
      </w:pPr>
      <w:r>
        <w:t>(указать правоподтверждающий документ, например,</w:t>
      </w:r>
    </w:p>
    <w:p w:rsidR="00000000" w:rsidRDefault="008C6F48">
      <w:pPr>
        <w:pStyle w:val="HTML"/>
      </w:pPr>
      <w:r>
        <w:t>свидетельство о регистрации права собственности)</w:t>
      </w:r>
    </w:p>
    <w:p w:rsidR="00000000" w:rsidRDefault="008C6F48">
      <w:pPr>
        <w:pStyle w:val="HTML"/>
      </w:pPr>
      <w:r>
        <w:t>В связи с ________________________, что подтверждается _______________</w:t>
      </w:r>
      <w:r>
        <w:t>,</w:t>
      </w:r>
    </w:p>
    <w:p w:rsidR="00000000" w:rsidRDefault="008C6F48">
      <w:pPr>
        <w:pStyle w:val="HTML"/>
      </w:pPr>
      <w:r>
        <w:t>(указать обстоятельства)</w:t>
      </w:r>
    </w:p>
    <w:p w:rsidR="00000000" w:rsidRDefault="008C6F48">
      <w:pPr>
        <w:pStyle w:val="HTML"/>
      </w:pPr>
      <w:r>
        <w:t>вышеуказанное жилое помещение планируется использовать в целях  (вариант: в</w:t>
      </w:r>
    </w:p>
    <w:p w:rsidR="00000000" w:rsidRDefault="008C6F48">
      <w:pPr>
        <w:pStyle w:val="HTML"/>
      </w:pPr>
      <w:r>
        <w:t>качестве) ____________________________________, что невозможно без перевода</w:t>
      </w:r>
    </w:p>
    <w:p w:rsidR="00000000" w:rsidRDefault="008C6F48">
      <w:pPr>
        <w:pStyle w:val="HTML"/>
      </w:pPr>
      <w:r>
        <w:t>(указать вид использования)</w:t>
      </w:r>
    </w:p>
    <w:p w:rsidR="00000000" w:rsidRDefault="008C6F48">
      <w:pPr>
        <w:pStyle w:val="HTML"/>
      </w:pPr>
      <w:r>
        <w:t>его в нежилое помещение.</w:t>
      </w:r>
    </w:p>
    <w:p w:rsidR="00000000" w:rsidRDefault="008C6F48">
      <w:pPr>
        <w:pStyle w:val="just"/>
      </w:pPr>
      <w:r>
        <w:t>Размещение в жилых домах промышленных производств не допускается. Размещение собственником в принадлежащем ему жилом помещении предприятий, учреждений, организаций допускается только после перевода такого помещения в нежилое. Перевод помещений из жилых в н</w:t>
      </w:r>
      <w:r>
        <w:t>ежилые производится в порядке, определяемом жилищным законодательством (п. 3 ст. 288 Гражданского кодекса Российской Федерации).</w:t>
      </w:r>
    </w:p>
    <w:p w:rsidR="00000000" w:rsidRDefault="008C6F48">
      <w:pPr>
        <w:pStyle w:val="just"/>
      </w:pPr>
      <w:r>
        <w:t xml:space="preserve">Перевод жилого помещения в нежилое помещение и нежилого помещения в жилое помещение допускается с учетом соблюдения требований </w:t>
      </w:r>
      <w:r>
        <w:t>Жилищного кодекса Российской Федерации и законодательства о градостроительной деятельности (ч. 1 ст. 22 Жилищного кодекса Российской Федерации).</w:t>
      </w:r>
    </w:p>
    <w:p w:rsidR="00000000" w:rsidRDefault="008C6F48">
      <w:pPr>
        <w:pStyle w:val="just"/>
      </w:pPr>
      <w:r>
        <w:t xml:space="preserve">Так, обстоятельства, указанные в ч. ч. 2 и 3 ст. 22 Жилищного кодекса Российской Федерации, по которым перевод </w:t>
      </w:r>
      <w:r>
        <w:t>жилого помещения в нежилое невозможен, отсутствуют.</w:t>
      </w:r>
    </w:p>
    <w:p w:rsidR="00000000" w:rsidRDefault="008C6F48">
      <w:pPr>
        <w:pStyle w:val="just"/>
      </w:pPr>
      <w:r>
        <w:lastRenderedPageBreak/>
        <w:t>На основании вышеизложенного и руководствуясь п. 3 ст. 288 Гражданского кодекса Российской Федерации, ст. ст. 22, 23 Жилищного кодекса Российской Федерации</w:t>
      </w:r>
    </w:p>
    <w:p w:rsidR="00000000" w:rsidRDefault="008C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4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C6F48">
      <w:pPr>
        <w:pStyle w:val="just"/>
      </w:pPr>
      <w:r>
        <w:t xml:space="preserve">1. Осуществить перевод жилого помещения </w:t>
      </w:r>
      <w:r>
        <w:t>общей площадью ___ кв. м, расположенного по адресу: ________________________, в нежилое помещение.</w:t>
      </w:r>
    </w:p>
    <w:p w:rsidR="00000000" w:rsidRDefault="008C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48">
      <w:pPr>
        <w:pStyle w:val="just"/>
      </w:pPr>
      <w:r>
        <w:t xml:space="preserve">Приложение </w:t>
      </w:r>
      <w:r>
        <w:rPr>
          <w:vertAlign w:val="superscript"/>
        </w:rPr>
        <w:t>2</w:t>
      </w:r>
      <w:r>
        <w:t xml:space="preserve"> :</w:t>
      </w:r>
    </w:p>
    <w:p w:rsidR="00000000" w:rsidRDefault="008C6F48">
      <w:pPr>
        <w:pStyle w:val="just"/>
      </w:pPr>
      <w:r>
        <w:t>1. Правоустанавливающие документы на переводимое помещение (подлинники или засвидетельствованные в нотариальном порядке копии).</w:t>
      </w:r>
    </w:p>
    <w:p w:rsidR="00000000" w:rsidRDefault="008C6F48">
      <w:pPr>
        <w:pStyle w:val="just"/>
      </w:pPr>
      <w:r>
        <w:t>2. План перев</w:t>
      </w:r>
      <w:r>
        <w:t>одимого помещения с его техническим описанием, технический паспорт жилого помещения.</w:t>
      </w:r>
    </w:p>
    <w:p w:rsidR="00000000" w:rsidRDefault="008C6F48">
      <w:pPr>
        <w:pStyle w:val="just"/>
      </w:pPr>
      <w:r>
        <w:t>3. Поэтажный план дома, в котором находится переводимое помещение.</w:t>
      </w:r>
    </w:p>
    <w:p w:rsidR="00000000" w:rsidRDefault="008C6F48">
      <w:pPr>
        <w:pStyle w:val="just"/>
      </w:pPr>
      <w:r>
        <w:t>4. Подготовленный и оформленный в установленном порядке проект переустройства и (или) перепланировки пер</w:t>
      </w:r>
      <w:r>
        <w:t>еводимого помещения (в случае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000000" w:rsidRDefault="008C6F48">
      <w:pPr>
        <w:pStyle w:val="just"/>
      </w:pPr>
      <w:r>
        <w:t>5. Доверенность представителя заявителя от "__"___________ ____ г. N _____ (если за</w:t>
      </w:r>
      <w:r>
        <w:t>явление подписывается представителем заявителя).</w:t>
      </w:r>
    </w:p>
    <w:p w:rsidR="00000000" w:rsidRDefault="008C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48">
      <w:pPr>
        <w:pStyle w:val="HTML"/>
      </w:pPr>
      <w:r>
        <w:t xml:space="preserve">    "__"___________ ____ г.</w:t>
      </w:r>
    </w:p>
    <w:p w:rsidR="00000000" w:rsidRDefault="008C6F48">
      <w:pPr>
        <w:pStyle w:val="HTML"/>
      </w:pPr>
    </w:p>
    <w:p w:rsidR="00000000" w:rsidRDefault="008C6F48">
      <w:pPr>
        <w:pStyle w:val="HTML"/>
      </w:pPr>
      <w:r>
        <w:t>Заявитель (представитель):</w:t>
      </w:r>
    </w:p>
    <w:p w:rsidR="00000000" w:rsidRDefault="008C6F48">
      <w:pPr>
        <w:pStyle w:val="HTML"/>
      </w:pPr>
      <w:r>
        <w:t>_______________/____________________________/</w:t>
      </w:r>
    </w:p>
    <w:p w:rsidR="00000000" w:rsidRDefault="008C6F48">
      <w:pPr>
        <w:pStyle w:val="HTML"/>
      </w:pPr>
      <w:r>
        <w:t>(подпись)             (Ф.И.О.)</w:t>
      </w:r>
    </w:p>
    <w:p w:rsidR="00000000" w:rsidRDefault="008C6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48">
      <w:pPr>
        <w:pStyle w:val="sel"/>
        <w:divId w:val="258609772"/>
      </w:pPr>
      <w:r>
        <w:t>1 Перевод жилого помещения в нежилое помещение и нежилого помещения в жи</w:t>
      </w:r>
      <w:r>
        <w:t>лое помещение осуществляется органом местного самоуправления (ч. 1 ст. 23 Жилищного кодекса Российской Федерации).</w:t>
      </w:r>
    </w:p>
    <w:p w:rsidR="00000000" w:rsidRDefault="008C6F48">
      <w:pPr>
        <w:pStyle w:val="just"/>
        <w:divId w:val="258609772"/>
      </w:pPr>
      <w:r>
        <w:t>Документы о переводе жилого помещения в нежилое предоставляются в орган местного самоуправления по месту нахождения переводимого помещения не</w:t>
      </w:r>
      <w:r>
        <w:t>посредственно либо через многофункциональный центр предоставления государственных и муниципальных услуг в соответствии с заключенным ими в установленном Правительством Российской Федерации порядке соглашением о взаимодействии (см. Постановление Правительст</w:t>
      </w:r>
      <w:r>
        <w:t>ва Российской Федерации от 27.09.2011 N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</w:t>
      </w:r>
      <w:r>
        <w:t>ударственной власти субъектов Российской Федерации, органами местного самоуправления" (вместе с "Положением о требованиях к заключению соглашений о взаимодействии между многофункциональными центрами предоставления государственных и муниципальных услуг и фе</w:t>
      </w:r>
      <w:r>
        <w:t>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самоуправления")).</w:t>
      </w:r>
    </w:p>
    <w:p w:rsidR="00000000" w:rsidRDefault="008C6F48">
      <w:pPr>
        <w:pStyle w:val="sel"/>
        <w:divId w:val="258609772"/>
      </w:pPr>
      <w:r>
        <w:t>2 В соответствии с ч. 3 ст. 23 Жилищного кодекса Российской Федера</w:t>
      </w:r>
      <w:r>
        <w:t xml:space="preserve">ции орган, осуществляющий перевод помещений, не вправе требовать представление других документов, кроме документов, установленных ч. 2 ст. 23 Жилищного кодекса Российской Федерации. Заявителю выдается расписка в получении документов с указанием их перечня </w:t>
      </w:r>
      <w:r>
        <w:t>и даты их получения органом, осуществляющим перевод помещений. В случае представления документов через многофункциональный центр расписка выдается указанным многофункциональным центром.</w:t>
      </w:r>
    </w:p>
    <w:p w:rsidR="00000000" w:rsidRDefault="008C6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ie_v_organ_mestnogo_samoupravleniya_o_perevode_zhilogo_pomeshheniya_v_nezhiloe.htm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48"/>
    <w:rsid w:val="008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28BBF-E7E6-46DB-BE47-9A4535C3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0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organ_mestnogo_samoupravleniya_o_perevode_zhilogo_pomeshheniya_v_nezhil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орган местного самоуправления о переводе жилого помещения в нежилое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2022-08-26T17:01:00Z</dcterms:created>
  <dcterms:modified xsi:type="dcterms:W3CDTF">2022-08-26T17:01:00Z</dcterms:modified>
</cp:coreProperties>
</file>