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5ED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оспаривании бездействия судебного пристава-исполнителя</w:t>
      </w:r>
    </w:p>
    <w:p w:rsidR="00000000" w:rsidRDefault="003D65ED">
      <w:pPr>
        <w:pStyle w:val="right"/>
      </w:pPr>
      <w:r>
        <w:t xml:space="preserve">В Арбитражный суд </w:t>
      </w:r>
      <w:r>
        <w:rPr>
          <w:vertAlign w:val="superscript"/>
        </w:rPr>
        <w:t>1</w:t>
      </w:r>
      <w:r>
        <w:t xml:space="preserve"> ______________ Заявитель: _________________________ </w:t>
      </w:r>
      <w:r>
        <w:t xml:space="preserve">____________________________________ (наименование, место нахождения) Телефон ___________, факс _________, e-mail _____________________________ </w:t>
      </w:r>
    </w:p>
    <w:p w:rsidR="00000000" w:rsidRDefault="003D65ED">
      <w:pPr>
        <w:pStyle w:val="right"/>
      </w:pPr>
      <w:r>
        <w:t xml:space="preserve">Заинтересованное лицо: ____________ </w:t>
      </w:r>
      <w:r>
        <w:br/>
        <w:t xml:space="preserve">____________________________________ </w:t>
      </w:r>
      <w:r>
        <w:br/>
        <w:t xml:space="preserve">(наименование, место нахождения </w:t>
      </w:r>
      <w:r>
        <w:br/>
        <w:t>или</w:t>
      </w:r>
      <w:r>
        <w:t xml:space="preserve"> место жительства)</w:t>
      </w:r>
    </w:p>
    <w:p w:rsidR="00000000" w:rsidRDefault="003D6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5ED">
      <w:pPr>
        <w:pStyle w:val="sel"/>
        <w:divId w:val="1123425592"/>
      </w:pPr>
      <w:r>
        <w:t>1 Согласно п. 1 ст. 128 ФЗ "Об исполнительном производстве" заявление подается в арбитражный суд, в районе деятельности которого судебный пристав-исполнитель, действия (бездействие) которого обжалуются, исполняет свои обязанности.</w:t>
      </w:r>
    </w:p>
    <w:p w:rsidR="00000000" w:rsidRDefault="003D65ED">
      <w:pPr>
        <w:pStyle w:val="3"/>
        <w:rPr>
          <w:rFonts w:eastAsia="Times New Roman"/>
        </w:rPr>
      </w:pPr>
      <w:r>
        <w:rPr>
          <w:rFonts w:eastAsia="Times New Roman"/>
        </w:rPr>
        <w:t>ЗАЯВЛ</w:t>
      </w:r>
      <w:r>
        <w:rPr>
          <w:rFonts w:eastAsia="Times New Roman"/>
        </w:rPr>
        <w:t>ЕНИЕ об оспаривании бездействия судебного пристава-исполнителя</w:t>
      </w:r>
    </w:p>
    <w:p w:rsidR="00000000" w:rsidRDefault="003D65ED">
      <w:pPr>
        <w:pStyle w:val="just"/>
      </w:pPr>
      <w:r>
        <w:t>"___" ________ _____ г. (взыскатель) обратилось в службу судебных приставов __________________________________ с заявлением о принятии к исполнению и возбуждении исполнительного производства на</w:t>
      </w:r>
      <w:r>
        <w:t xml:space="preserve"> основании исполнительного листа N ____ от "___" ________ _____ г.</w:t>
      </w:r>
    </w:p>
    <w:p w:rsidR="00000000" w:rsidRDefault="003D65ED">
      <w:pPr>
        <w:pStyle w:val="just"/>
      </w:pPr>
      <w:r>
        <w:t>По имеющейся информации, дело поступило в производство __________ (указать Ф.И.О. судебного пристава-исполнителя).</w:t>
      </w:r>
    </w:p>
    <w:p w:rsidR="00000000" w:rsidRDefault="003D65ED">
      <w:pPr>
        <w:pStyle w:val="just"/>
      </w:pPr>
      <w:r>
        <w:t>Однако до сих пор (спустя ________ дней) судебным приставом-исполнителем н</w:t>
      </w:r>
      <w:r>
        <w:t>е вынесено постановление о возбуждении исполнительного производства и не проведены необходимые исполнительные действия.</w:t>
      </w:r>
    </w:p>
    <w:p w:rsidR="00000000" w:rsidRDefault="003D65ED">
      <w:pPr>
        <w:pStyle w:val="just"/>
      </w:pPr>
      <w:r>
        <w:t>Указанные действия считаем неправомерными.</w:t>
      </w:r>
    </w:p>
    <w:p w:rsidR="00000000" w:rsidRDefault="003D65ED">
      <w:pPr>
        <w:pStyle w:val="just"/>
      </w:pPr>
      <w:r>
        <w:t>В соответствии с ч. 1 ст. 30 ФЗ "Об исполнительном производстве" судебный пристав-исполнитель</w:t>
      </w:r>
      <w:r>
        <w:t xml:space="preserve"> возбуждает исполнительное производство на основании исполнительного документа по заявлению взыскателя, если иное не установлено настоящим Федеральным законом.</w:t>
      </w:r>
    </w:p>
    <w:p w:rsidR="00000000" w:rsidRDefault="003D65ED">
      <w:pPr>
        <w:pStyle w:val="just"/>
      </w:pPr>
      <w:r>
        <w:t>Согласно ст. 12 ФЗ "Об исполнительном производстве" исполнительными документами, направляемыми (</w:t>
      </w:r>
      <w:r>
        <w:t>предъявляемыми) судебному приставу-исполнителю, являются:</w:t>
      </w:r>
    </w:p>
    <w:p w:rsidR="00000000" w:rsidRDefault="003D65ED">
      <w:pPr>
        <w:pStyle w:val="just"/>
      </w:pPr>
      <w:r>
        <w:t>1) исполнительные листы, выдаваемые судами общей юрисдикции и арбитражными судами на основании принимаемых ими судебных актов;</w:t>
      </w:r>
    </w:p>
    <w:p w:rsidR="00000000" w:rsidRDefault="003D65ED">
      <w:pPr>
        <w:pStyle w:val="just"/>
      </w:pPr>
      <w:r>
        <w:t>2) судебные приказы;</w:t>
      </w:r>
    </w:p>
    <w:p w:rsidR="00000000" w:rsidRDefault="003D65ED">
      <w:pPr>
        <w:pStyle w:val="just"/>
      </w:pPr>
      <w:r>
        <w:lastRenderedPageBreak/>
        <w:t>3) нотариально удостоверенные соглашения об уплате</w:t>
      </w:r>
      <w:r>
        <w:t xml:space="preserve"> алиментов или их нотариально удостоверенные копии;</w:t>
      </w:r>
    </w:p>
    <w:p w:rsidR="00000000" w:rsidRDefault="003D65ED">
      <w:pPr>
        <w:pStyle w:val="just"/>
      </w:pPr>
      <w:r>
        <w:t>4) удостоверения, выдаваемые комиссиями по трудовым спорам;</w:t>
      </w:r>
    </w:p>
    <w:p w:rsidR="00000000" w:rsidRDefault="003D65ED">
      <w:pPr>
        <w:pStyle w:val="just"/>
      </w:pPr>
      <w:r>
        <w:t>5) акты органов, осуществляющих контрольные функции, о взыскании денежных средств с приложением документов, содержащих отметки банков или иных к</w:t>
      </w:r>
      <w:r>
        <w:t>редитных организаций, в которых открыты расчетные и иные счета должника, о полном или частичном неисполнении требований указанных органов в связи с отсутствием на счетах должника денежных средств, достаточных для удовлетворения этих требований;</w:t>
      </w:r>
    </w:p>
    <w:p w:rsidR="00000000" w:rsidRDefault="003D65ED">
      <w:pPr>
        <w:pStyle w:val="just"/>
      </w:pPr>
      <w:r>
        <w:t>6) судебные</w:t>
      </w:r>
      <w:r>
        <w:t xml:space="preserve"> акты, акты других органов и должностных лиц по делам об административных правонарушениях;</w:t>
      </w:r>
    </w:p>
    <w:p w:rsidR="00000000" w:rsidRDefault="003D65ED">
      <w:pPr>
        <w:pStyle w:val="just"/>
      </w:pPr>
      <w:r>
        <w:t>7) постановления судебного пристава-исполнителя;</w:t>
      </w:r>
    </w:p>
    <w:p w:rsidR="00000000" w:rsidRDefault="003D65ED">
      <w:pPr>
        <w:pStyle w:val="just"/>
      </w:pPr>
      <w:r>
        <w:t>8) акты других органов в случаях, предусмотренных федеральным законом;</w:t>
      </w:r>
    </w:p>
    <w:p w:rsidR="00000000" w:rsidRDefault="003D65ED">
      <w:pPr>
        <w:pStyle w:val="just"/>
      </w:pPr>
      <w:r>
        <w:t>9) исполнительная надпись нотариуса при налич</w:t>
      </w:r>
      <w:r>
        <w:t>ии соглашения о внесудебном порядке обращения взыскания на заложенное имущество, заключенного в виде отдельного договора или включенного в договор о залоге.</w:t>
      </w:r>
    </w:p>
    <w:p w:rsidR="00000000" w:rsidRDefault="003D65ED">
      <w:pPr>
        <w:pStyle w:val="just"/>
      </w:pPr>
      <w:r>
        <w:t>В силу п. 8 ст. 30 ФЗ "Об исполнительном производстве" судебный пристав-исполнитель в трехдневный с</w:t>
      </w:r>
      <w:r>
        <w:t>рок со дня поступления к нему исполнительного документа выносит постановление о возбуждении исполнительного производства либо об отказе в возбуждении исполнительного производства.</w:t>
      </w:r>
    </w:p>
    <w:p w:rsidR="00000000" w:rsidRDefault="003D65ED">
      <w:pPr>
        <w:pStyle w:val="just"/>
      </w:pPr>
      <w:r>
        <w:t>Согласно ч. 1 ст. 329 АПК РФ постановления главного судебного пристава Росси</w:t>
      </w:r>
      <w:r>
        <w:t xml:space="preserve">йской Федерации, главного судебного пристава субъекта Российской Федерации, старшего судебного пристава, их заместителей, судебного пристава-исполнителя, их действия (бездействие) могут быть оспорены в арбитражном суде в случаях, предусмотренных настоящим </w:t>
      </w:r>
      <w:r>
        <w:t>Кодексом и другими федеральными законами, по правилам, установленным гл. 24 АПК РФ.</w:t>
      </w:r>
    </w:p>
    <w:p w:rsidR="00000000" w:rsidRDefault="003D65ED">
      <w:pPr>
        <w:pStyle w:val="just"/>
      </w:pPr>
      <w:r>
        <w:t>В соответствии с п. 2 ст. 4 ФЗ "Об исполнительном производстве" одним из принципов совершения исполнительных действий является принцип своевременности совершения исполнител</w:t>
      </w:r>
      <w:r>
        <w:t>ьных действий и применения мер принудительного исполнения.</w:t>
      </w:r>
    </w:p>
    <w:p w:rsidR="00000000" w:rsidRDefault="003D65ED">
      <w:pPr>
        <w:pStyle w:val="just"/>
      </w:pPr>
      <w:r>
        <w:t>В обязанности судебного пристава-исполнителя в соответствии с ч. 1 ст. 12 ФЗ "О судебных приставах" в процессе принудительного исполнения судебных актов и актов других органов, предусмотренных Феде</w:t>
      </w:r>
      <w:r>
        <w:t>ральным законом об исполнительном производстве, входит принятие мер по своевременному, полному и правильному исполнению исполнительных документов.</w:t>
      </w:r>
    </w:p>
    <w:p w:rsidR="00000000" w:rsidRDefault="003D65ED">
      <w:pPr>
        <w:pStyle w:val="just"/>
      </w:pPr>
      <w:r>
        <w:t>Стадия исполнения судебного акта является необходимым результатом рассмотрения и разрешения гражданского дела</w:t>
      </w:r>
      <w:r>
        <w:t xml:space="preserve"> в целях защиты нарушенных или оспариваемых гражданских прав.</w:t>
      </w:r>
    </w:p>
    <w:p w:rsidR="00000000" w:rsidRDefault="003D65ED">
      <w:pPr>
        <w:pStyle w:val="just"/>
      </w:pPr>
      <w:r>
        <w:t>На основании вышеизложенного, руководствуясь ст. 329 АПК РФ, ст. 30 ФЗ "Об исполнительном производстве",</w:t>
      </w:r>
    </w:p>
    <w:p w:rsidR="00000000" w:rsidRDefault="003D6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5E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D65ED">
      <w:pPr>
        <w:pStyle w:val="just"/>
      </w:pPr>
      <w:r>
        <w:t>1. Признать незаконным бездействие __________ (указать должность и Ф.И.О. судебного пристава-исполнителя) в части несовершения исполнительных действий по исполнительному листу N ____ от "___" ________ _____ г.</w:t>
      </w:r>
    </w:p>
    <w:p w:rsidR="00000000" w:rsidRDefault="003D65ED">
      <w:pPr>
        <w:pStyle w:val="just"/>
      </w:pPr>
      <w:r>
        <w:t>2. Обязать __________ (указать должность и Ф.И</w:t>
      </w:r>
      <w:r>
        <w:t>.О. судебного пристава-исполнителя) возбудить исполнительное производство на основании исполнительного листа N ____ от "___" ________ _____ г., а также произвести все необходимые исполнительные действия.</w:t>
      </w:r>
    </w:p>
    <w:p w:rsidR="00000000" w:rsidRDefault="003D6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5ED">
      <w:pPr>
        <w:pStyle w:val="just"/>
      </w:pPr>
      <w:r>
        <w:t>Приложение</w:t>
      </w:r>
    </w:p>
    <w:p w:rsidR="00000000" w:rsidRDefault="003D65ED">
      <w:pPr>
        <w:pStyle w:val="just"/>
      </w:pPr>
      <w:r>
        <w:t>1. Уведомление о вручении или иные докум</w:t>
      </w:r>
      <w:r>
        <w:t>енты, подтверждающие направление другим лицам,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3D65ED">
      <w:pPr>
        <w:pStyle w:val="just"/>
      </w:pPr>
      <w:r>
        <w:t>2. Заявление взыскателя о возбуждении исполнительного производства с отметкой о приня</w:t>
      </w:r>
      <w:r>
        <w:t>тии службой судебных приставов-исполнителей.</w:t>
      </w:r>
    </w:p>
    <w:p w:rsidR="00000000" w:rsidRDefault="003D65ED">
      <w:pPr>
        <w:pStyle w:val="just"/>
      </w:pPr>
      <w:r>
        <w:t>3. Исполнительный документ.</w:t>
      </w:r>
    </w:p>
    <w:p w:rsidR="00000000" w:rsidRDefault="003D6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5ED">
      <w:pPr>
        <w:pStyle w:val="HTML"/>
      </w:pPr>
      <w:r>
        <w:t xml:space="preserve">    Руководитель (представитель  </w:t>
      </w:r>
      <w:r>
        <w:rPr>
          <w:vertAlign w:val="superscript"/>
        </w:rPr>
        <w:t>1</w:t>
      </w:r>
      <w:r>
        <w:t xml:space="preserve"> ) или</w:t>
      </w:r>
    </w:p>
    <w:p w:rsidR="00000000" w:rsidRDefault="003D65ED">
      <w:pPr>
        <w:pStyle w:val="HTML"/>
      </w:pPr>
      <w:r>
        <w:t>Ф.И.О. индивидуального предпринимателя                  __________________</w:t>
      </w:r>
    </w:p>
    <w:p w:rsidR="00000000" w:rsidRDefault="003D65ED">
      <w:pPr>
        <w:pStyle w:val="HTML"/>
      </w:pPr>
      <w:r>
        <w:t>Подпись, печать</w:t>
      </w:r>
    </w:p>
    <w:p w:rsidR="00000000" w:rsidRDefault="003D6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5ED">
      <w:pPr>
        <w:pStyle w:val="sel"/>
        <w:divId w:val="2086798242"/>
      </w:pPr>
      <w:r>
        <w:t>1 Представитель имеет право отказаться от иска то</w:t>
      </w:r>
      <w:r>
        <w:t>лько в случае, если это прямо предусмотрено в доверенности (ч. 2 ст. 62 АПК РФ). В таком случае необходимо предъявить суду доверенность.</w:t>
      </w:r>
    </w:p>
    <w:p w:rsidR="00000000" w:rsidRDefault="003D65ED">
      <w:pPr>
        <w:pStyle w:val="just"/>
      </w:pPr>
      <w:r>
        <w:t>"___" ________ _____ г.</w:t>
      </w:r>
    </w:p>
    <w:p w:rsidR="00000000" w:rsidRDefault="003D6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5ED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3D65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//порядокправа.рф/obrazecy/zayavlenie_v_arbitrazhnyj_sud_ob_osparivanii_bezdejstviya_sudebnogo_pristava_ispolnitelya.htm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5ED"/>
    <w:rsid w:val="003D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B2E6A2-E99E-469A-8005-F7E492AE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42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sparivanii_bezdejstviya_sudebnogo_pristava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оспаривании бездействия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2022-08-26T16:48:00Z</dcterms:created>
  <dcterms:modified xsi:type="dcterms:W3CDTF">2022-08-26T16:48:00Z</dcterms:modified>
</cp:coreProperties>
</file>