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85D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незаконным решения об аннулировании лицензии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HTML"/>
      </w:pPr>
      <w:r>
        <w:t xml:space="preserve">                                    В арбитражный суд _____________________</w:t>
      </w:r>
    </w:p>
    <w:p w:rsidR="00000000" w:rsidRDefault="00FE685D">
      <w:pPr>
        <w:pStyle w:val="HTML"/>
      </w:pPr>
    </w:p>
    <w:p w:rsidR="00000000" w:rsidRDefault="00FE685D">
      <w:pPr>
        <w:pStyle w:val="HTML"/>
      </w:pPr>
      <w:r>
        <w:t>Заявитель:_____________________________</w:t>
      </w:r>
    </w:p>
    <w:p w:rsidR="00000000" w:rsidRDefault="00FE685D">
      <w:pPr>
        <w:pStyle w:val="HTML"/>
      </w:pPr>
      <w:r>
        <w:t>(наименование)</w:t>
      </w:r>
    </w:p>
    <w:p w:rsidR="00000000" w:rsidRDefault="00FE685D">
      <w:pPr>
        <w:pStyle w:val="HTML"/>
      </w:pPr>
      <w:r>
        <w:t>адрес: ________________________________</w:t>
      </w:r>
    </w:p>
    <w:p w:rsidR="00000000" w:rsidRDefault="00FE685D">
      <w:pPr>
        <w:pStyle w:val="HTML"/>
      </w:pPr>
      <w:r>
        <w:t>_______________________________________</w:t>
      </w:r>
    </w:p>
    <w:p w:rsidR="00000000" w:rsidRDefault="00FE685D">
      <w:pPr>
        <w:pStyle w:val="HTML"/>
      </w:pPr>
      <w:r>
        <w:t>телефон: ___________, факс: __________,</w:t>
      </w:r>
    </w:p>
    <w:p w:rsidR="00000000" w:rsidRDefault="00FE685D">
      <w:pPr>
        <w:pStyle w:val="HTML"/>
      </w:pPr>
      <w:r>
        <w:t>эл. почта: ____________________________</w:t>
      </w:r>
    </w:p>
    <w:p w:rsidR="00000000" w:rsidRDefault="00FE685D">
      <w:pPr>
        <w:pStyle w:val="HTML"/>
      </w:pPr>
    </w:p>
    <w:p w:rsidR="00000000" w:rsidRDefault="00FE685D">
      <w:pPr>
        <w:pStyle w:val="HTML"/>
      </w:pPr>
      <w:r>
        <w:t>Представитель Заявителя________________</w:t>
      </w:r>
    </w:p>
    <w:p w:rsidR="00000000" w:rsidRDefault="00FE685D">
      <w:pPr>
        <w:pStyle w:val="HTML"/>
      </w:pPr>
      <w:r>
        <w:t>(данные с учетом ст. 59 АПК РФ)</w:t>
      </w:r>
    </w:p>
    <w:p w:rsidR="00000000" w:rsidRDefault="00FE685D">
      <w:pPr>
        <w:pStyle w:val="HTML"/>
      </w:pPr>
      <w:r>
        <w:t>адрес: ________________</w:t>
      </w:r>
      <w:r>
        <w:t>_______________,</w:t>
      </w:r>
    </w:p>
    <w:p w:rsidR="00000000" w:rsidRDefault="00FE685D">
      <w:pPr>
        <w:pStyle w:val="HTML"/>
      </w:pPr>
      <w:r>
        <w:t>телефон: ___________, факс: __________,</w:t>
      </w:r>
    </w:p>
    <w:p w:rsidR="00000000" w:rsidRDefault="00FE685D">
      <w:pPr>
        <w:pStyle w:val="HTML"/>
      </w:pPr>
      <w:r>
        <w:t>эл. почта: ____________________________</w:t>
      </w:r>
    </w:p>
    <w:p w:rsidR="00000000" w:rsidRDefault="00FE685D">
      <w:pPr>
        <w:pStyle w:val="HTML"/>
      </w:pPr>
    </w:p>
    <w:p w:rsidR="00000000" w:rsidRDefault="00FE685D">
      <w:pPr>
        <w:pStyle w:val="HTML"/>
      </w:pPr>
      <w:r>
        <w:t>Заинтересованное лицо:_________________</w:t>
      </w:r>
    </w:p>
    <w:p w:rsidR="00000000" w:rsidRDefault="00FE685D">
      <w:pPr>
        <w:pStyle w:val="HTML"/>
      </w:pPr>
      <w:r>
        <w:t>(указать отделение ФСФР)</w:t>
      </w:r>
    </w:p>
    <w:p w:rsidR="00000000" w:rsidRDefault="00FE685D">
      <w:pPr>
        <w:pStyle w:val="HTML"/>
      </w:pPr>
      <w:r>
        <w:t>адрес: _______________________________,</w:t>
      </w:r>
    </w:p>
    <w:p w:rsidR="00000000" w:rsidRDefault="00FE685D">
      <w:pPr>
        <w:pStyle w:val="HTML"/>
      </w:pPr>
      <w:r>
        <w:t>телефон: ___________, факс: __________,</w:t>
      </w:r>
    </w:p>
    <w:p w:rsidR="00000000" w:rsidRDefault="00FE685D">
      <w:pPr>
        <w:pStyle w:val="HTML"/>
      </w:pPr>
      <w:r>
        <w:t>эл. почта: __</w:t>
      </w:r>
      <w:r>
        <w:t>__________________________</w:t>
      </w:r>
    </w:p>
    <w:p w:rsidR="00000000" w:rsidRDefault="00FE685D">
      <w:pPr>
        <w:pStyle w:val="HTML"/>
      </w:pPr>
    </w:p>
    <w:p w:rsidR="00000000" w:rsidRDefault="00FE685D">
      <w:pPr>
        <w:pStyle w:val="HTML"/>
      </w:pPr>
      <w:r>
        <w:t>Госпошлина: ____________________ рублей</w:t>
      </w:r>
    </w:p>
    <w:p w:rsidR="00000000" w:rsidRDefault="00FE685D">
      <w:pPr>
        <w:pStyle w:val="HTML"/>
      </w:pPr>
    </w:p>
    <w:p w:rsidR="00000000" w:rsidRDefault="00FE685D">
      <w:pPr>
        <w:pStyle w:val="HTML"/>
      </w:pPr>
      <w:r>
        <w:t>ЗАЯВЛЕНИЕ</w:t>
      </w:r>
    </w:p>
    <w:p w:rsidR="00000000" w:rsidRDefault="00FE685D">
      <w:pPr>
        <w:pStyle w:val="HTML"/>
      </w:pPr>
      <w:r>
        <w:t>о признании незаконным решения об аннулировании</w:t>
      </w:r>
    </w:p>
    <w:p w:rsidR="00000000" w:rsidRDefault="00FE685D">
      <w:pPr>
        <w:pStyle w:val="HTML"/>
      </w:pPr>
      <w:r>
        <w:t xml:space="preserve">лицензии  </w:t>
      </w:r>
      <w:r>
        <w:rPr>
          <w:vertAlign w:val="superscript"/>
        </w:rPr>
        <w:t>1</w:t>
      </w:r>
    </w:p>
    <w:p w:rsidR="00000000" w:rsidRDefault="00FE685D">
      <w:pPr>
        <w:pStyle w:val="HTML"/>
      </w:pPr>
    </w:p>
    <w:p w:rsidR="00000000" w:rsidRDefault="00FE685D">
      <w:pPr>
        <w:pStyle w:val="HTML"/>
      </w:pPr>
      <w:r>
        <w:t>"___"</w:t>
      </w:r>
      <w:r>
        <w:t>_______________ г. заявитель получил от __________________________</w:t>
      </w:r>
    </w:p>
    <w:p w:rsidR="00000000" w:rsidRDefault="00FE685D">
      <w:pPr>
        <w:pStyle w:val="HTML"/>
      </w:pPr>
      <w:r>
        <w:t>(указать  отделение  ФСФР)  Уведомление  о решении лицензирующего органа об</w:t>
      </w:r>
    </w:p>
    <w:p w:rsidR="00000000" w:rsidRDefault="00FE685D">
      <w:pPr>
        <w:pStyle w:val="HTML"/>
      </w:pPr>
      <w:r>
        <w:t>аннулировании      лицензии     с     указанием     следующих     оснований</w:t>
      </w:r>
    </w:p>
    <w:p w:rsidR="00000000" w:rsidRDefault="00FE685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FE685D">
      <w:pPr>
        <w:pStyle w:val="HTML"/>
      </w:pPr>
      <w:r>
        <w:t>(указать основание аннулирования лицензии - см. п. 1 ст. 28</w:t>
      </w:r>
    </w:p>
    <w:p w:rsidR="00000000" w:rsidRDefault="00FE685D">
      <w:pPr>
        <w:pStyle w:val="HTML"/>
      </w:pPr>
      <w:r>
        <w:t>__________________________________________________________________________.</w:t>
      </w:r>
    </w:p>
    <w:p w:rsidR="00000000" w:rsidRDefault="00FE685D">
      <w:pPr>
        <w:pStyle w:val="HTML"/>
      </w:pPr>
      <w:r>
        <w:t>Федерального закона "О клиринге и клиринговой деятельности")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just"/>
      </w:pPr>
      <w:r>
        <w:t>Заявитель считает д</w:t>
      </w:r>
      <w:r>
        <w:t>анное решение неправомерным по следующим основаниям: _________________________________.</w:t>
      </w:r>
    </w:p>
    <w:p w:rsidR="00000000" w:rsidRDefault="00FE685D">
      <w:pPr>
        <w:pStyle w:val="just"/>
      </w:pPr>
      <w:r>
        <w:t>В соответствии с п. 12 ст. 28 ФЗ "О клиринге и клиринговой деятельности" клиринговая организация имеет право обжаловать в арбитражный суд решение об аннулировании лицен</w:t>
      </w:r>
      <w:r>
        <w:t>зии.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just"/>
      </w:pPr>
      <w:r>
        <w:t>На основании изложенного и руководствуясь п. 12 ст. 28 ФЗ "О клиринге и клиринговой деятельности" от 07.02.2011 N 7-ФЗ, ст. ст. 4, 27, 197 - 201 АПК РФ,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FE685D">
      <w:pPr>
        <w:pStyle w:val="just"/>
      </w:pPr>
      <w:r>
        <w:t>1. Признать решение ______________________ (указать отделение ФСФР) от "___"___________ _</w:t>
      </w:r>
      <w:r>
        <w:t>__ г. N ___ незаконным.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just"/>
      </w:pPr>
      <w:r>
        <w:t>Приложения:</w:t>
      </w:r>
    </w:p>
    <w:p w:rsidR="00000000" w:rsidRDefault="00FE685D">
      <w:pPr>
        <w:pStyle w:val="just"/>
      </w:pPr>
      <w:r>
        <w:t xml:space="preserve">1. Выписка из Единого государственного реестра юридических лиц с указанием сведений о месте нахождения Заявителя (иной документ, подтверждающий указанные сведения или отсутствие таковых) </w:t>
      </w:r>
      <w:r>
        <w:rPr>
          <w:vertAlign w:val="superscript"/>
        </w:rPr>
        <w:t>2</w:t>
      </w:r>
      <w:r>
        <w:t xml:space="preserve"> .</w:t>
      </w:r>
    </w:p>
    <w:p w:rsidR="00000000" w:rsidRDefault="00FE685D">
      <w:pPr>
        <w:pStyle w:val="just"/>
      </w:pPr>
      <w:r>
        <w:t>2. Копия Свидетельства о гос</w:t>
      </w:r>
      <w:r>
        <w:t>ударственной регистрации Заявителя в качестве юридического лица от "___"________ ___ г. N ___.</w:t>
      </w:r>
    </w:p>
    <w:p w:rsidR="00000000" w:rsidRDefault="00FE685D">
      <w:pPr>
        <w:pStyle w:val="just"/>
      </w:pPr>
      <w:r>
        <w:t>3. Копия уведомления N ___ от "___"________ ___ г.</w:t>
      </w:r>
    </w:p>
    <w:p w:rsidR="00000000" w:rsidRDefault="00FE685D">
      <w:pPr>
        <w:pStyle w:val="just"/>
      </w:pPr>
      <w:r>
        <w:t>4. Документ, подтверждающий оплату государственной пошлины (квитанция).</w:t>
      </w:r>
    </w:p>
    <w:p w:rsidR="00000000" w:rsidRDefault="00FE685D">
      <w:pPr>
        <w:pStyle w:val="just"/>
      </w:pPr>
      <w:r>
        <w:t>5. Документ, подтверждающий полномочия</w:t>
      </w:r>
      <w:r>
        <w:t xml:space="preserve"> заявителя.</w:t>
      </w:r>
    </w:p>
    <w:p w:rsidR="00000000" w:rsidRDefault="00FE685D">
      <w:pPr>
        <w:pStyle w:val="just"/>
      </w:pPr>
      <w:r>
        <w:t>Вариант. 6. Доверенность представителя от "___"________ ___ г. N ____ (если от имени Заявителя действует представитель).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just"/>
      </w:pPr>
      <w:r>
        <w:t>7. Уведомление о вручении или иные документы, подтверждающие направление другим лицам, участвующим в деле, копий заявления</w:t>
      </w:r>
      <w:r>
        <w:t xml:space="preserve"> и приложенных к нему документов, которые у других лиц, участвующих в деле, отсутствуют.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HTML"/>
      </w:pPr>
      <w:r>
        <w:t>Истец (Представитель) _____________                   "___"_________ ___ г.</w:t>
      </w:r>
    </w:p>
    <w:p w:rsidR="00000000" w:rsidRDefault="00FE685D">
      <w:pPr>
        <w:pStyle w:val="HTML"/>
      </w:pPr>
      <w:r>
        <w:t>(подпись)   М.П.</w:t>
      </w:r>
    </w:p>
    <w:p w:rsidR="00000000" w:rsidRDefault="00FE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5D">
      <w:pPr>
        <w:pStyle w:val="sel"/>
        <w:divId w:val="868106097"/>
      </w:pPr>
      <w:r>
        <w:t>1 Согласно ст. 31 Федерального закона от 07.02.2011 N 7-ФЗ Федеральный закон от 07.02.2011 N 7-ФЗ "О клиринге и клиринговой деятельности" вступает в силу с 01.01.2012.</w:t>
      </w:r>
    </w:p>
    <w:p w:rsidR="00000000" w:rsidRDefault="00FE685D">
      <w:pPr>
        <w:pStyle w:val="sel"/>
        <w:divId w:val="868106097"/>
      </w:pPr>
      <w:r>
        <w:t>2 Разъяснения, касающиеся документов, которые могут быть представлены в соответствии с п</w:t>
      </w:r>
      <w:r>
        <w:t>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</w:t>
      </w:r>
      <w:r>
        <w:t>28-ФЗ "О внесении изменений в Арбитражный процессуальный кодекс Российской Федерации".</w:t>
      </w:r>
    </w:p>
    <w:p w:rsidR="00000000" w:rsidRDefault="00FE685D">
      <w:pPr>
        <w:pStyle w:val="just"/>
        <w:divId w:val="868106097"/>
      </w:pPr>
      <w:r>
        <w:t>Согласно п. 9 ч. 1 ст. 126 Арбитражного процессуального кодекса Российской Федерации документ, перечисленный в п. 1, должен быть получен не ранее чем за тридцать дней до</w:t>
      </w:r>
      <w:r>
        <w:t xml:space="preserve"> дня обращения Заявителя в арбитражный суд.</w:t>
      </w:r>
    </w:p>
    <w:p w:rsidR="00000000" w:rsidRDefault="00FE685D">
      <w:pPr>
        <w:pStyle w:val="right"/>
      </w:pPr>
      <w:r>
        <w:t>Источник - Касенов Р.Б.</w:t>
      </w:r>
    </w:p>
    <w:p w:rsidR="00000000" w:rsidRDefault="00FE6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https://порядокправа.рф/obrazecy/zayavlenie_v_arbitrazhnyj_sud_o_priznanii_nezakonnym_resheniya_ob_annulirovanii_licenzii.htm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5D"/>
    <w:rsid w:val="00FE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0203B-079B-4C1E-BD01-711519AE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10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zakonnym_resheniya_ob_annulirova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незаконным решения об аннулировании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2022-08-26T16:38:00Z</dcterms:created>
  <dcterms:modified xsi:type="dcterms:W3CDTF">2022-08-26T16:38:00Z</dcterms:modified>
</cp:coreProperties>
</file>