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367A8C">
      <w:pPr>
        <w:pStyle w:val="1"/>
        <w:rPr>
          <w:rFonts w:eastAsia="Times New Roman"/>
        </w:rPr>
      </w:pPr>
      <w:r>
        <w:rPr>
          <w:rFonts w:eastAsia="Times New Roman"/>
        </w:rPr>
        <w:t xml:space="preserve">Заявление субъекта естественной монополии в арбитражный суд о признании незаконным решения Федеральной антимонопольной службы об отказе в удовлетворении ходатайства о даче </w:t>
      </w:r>
      <w:r>
        <w:rPr>
          <w:rFonts w:eastAsia="Times New Roman"/>
        </w:rPr>
        <w:t>согласия на совершение действий, указанных в абз. 2 - 4 п. 2 ст. 7 Федерального закона от 17.08.1995 № 147-ФЗ "О естественных монополиях"</w:t>
      </w:r>
    </w:p>
    <w:p w:rsidR="00000000" w:rsidRDefault="00367A8C">
      <w:pPr>
        <w:pStyle w:val="HTML"/>
      </w:pPr>
      <w:r>
        <w:t xml:space="preserve">                             В ____________________________ арбитражный суд</w:t>
      </w:r>
    </w:p>
    <w:p w:rsidR="00000000" w:rsidRDefault="00367A8C">
      <w:pPr>
        <w:pStyle w:val="HTML"/>
      </w:pPr>
    </w:p>
    <w:p w:rsidR="00000000" w:rsidRDefault="00367A8C">
      <w:pPr>
        <w:pStyle w:val="HTML"/>
      </w:pPr>
      <w:r>
        <w:t>Заявитель: ______________________________</w:t>
      </w:r>
      <w:r>
        <w:t>_____</w:t>
      </w:r>
    </w:p>
    <w:p w:rsidR="00000000" w:rsidRDefault="00367A8C">
      <w:pPr>
        <w:pStyle w:val="HTML"/>
      </w:pPr>
      <w:r>
        <w:t>(наименование субъекта естественной монополии)</w:t>
      </w:r>
    </w:p>
    <w:p w:rsidR="00000000" w:rsidRDefault="00367A8C">
      <w:pPr>
        <w:pStyle w:val="HTML"/>
      </w:pPr>
      <w:r>
        <w:t>адрес: ______________________________________,</w:t>
      </w:r>
    </w:p>
    <w:p w:rsidR="00000000" w:rsidRDefault="00367A8C">
      <w:pPr>
        <w:pStyle w:val="HTML"/>
      </w:pPr>
      <w:r>
        <w:t>телефон: ______________, факс: ______________,</w:t>
      </w:r>
    </w:p>
    <w:p w:rsidR="00000000" w:rsidRDefault="00367A8C">
      <w:pPr>
        <w:pStyle w:val="HTML"/>
      </w:pPr>
      <w:r>
        <w:t>эл. почта: ___________________________________</w:t>
      </w:r>
    </w:p>
    <w:p w:rsidR="00000000" w:rsidRDefault="00367A8C">
      <w:pPr>
        <w:pStyle w:val="HTML"/>
      </w:pPr>
    </w:p>
    <w:p w:rsidR="00000000" w:rsidRDefault="00367A8C">
      <w:pPr>
        <w:pStyle w:val="HTML"/>
      </w:pPr>
      <w:r>
        <w:t>Представитель заявителя: _____________________</w:t>
      </w:r>
    </w:p>
    <w:p w:rsidR="00000000" w:rsidRDefault="00367A8C">
      <w:pPr>
        <w:pStyle w:val="HTML"/>
      </w:pPr>
      <w:r>
        <w:t>(данные с учет</w:t>
      </w:r>
      <w:r>
        <w:t>ом ст. 59 Арбитражного</w:t>
      </w:r>
    </w:p>
    <w:p w:rsidR="00000000" w:rsidRDefault="00367A8C">
      <w:pPr>
        <w:pStyle w:val="HTML"/>
      </w:pPr>
      <w:r>
        <w:t>процессуального кодекса</w:t>
      </w:r>
    </w:p>
    <w:p w:rsidR="00000000" w:rsidRDefault="00367A8C">
      <w:pPr>
        <w:pStyle w:val="HTML"/>
      </w:pPr>
      <w:r>
        <w:t>Российской Федерации)</w:t>
      </w:r>
    </w:p>
    <w:p w:rsidR="00000000" w:rsidRDefault="00367A8C">
      <w:pPr>
        <w:pStyle w:val="HTML"/>
      </w:pPr>
      <w:r>
        <w:t>адрес: ______________________________________,</w:t>
      </w:r>
    </w:p>
    <w:p w:rsidR="00000000" w:rsidRDefault="00367A8C">
      <w:pPr>
        <w:pStyle w:val="HTML"/>
      </w:pPr>
      <w:r>
        <w:t>телефон: ______________, факс: ______________,</w:t>
      </w:r>
    </w:p>
    <w:p w:rsidR="00000000" w:rsidRDefault="00367A8C">
      <w:pPr>
        <w:pStyle w:val="HTML"/>
      </w:pPr>
      <w:r>
        <w:t>эл. почта: ___________________________________</w:t>
      </w:r>
    </w:p>
    <w:p w:rsidR="00000000" w:rsidRDefault="00367A8C">
      <w:pPr>
        <w:pStyle w:val="HTML"/>
      </w:pPr>
    </w:p>
    <w:p w:rsidR="00000000" w:rsidRDefault="00367A8C">
      <w:pPr>
        <w:pStyle w:val="HTML"/>
      </w:pPr>
      <w:r>
        <w:t>Заинтересованное лицо: ______________________</w:t>
      </w:r>
      <w:r>
        <w:t>_</w:t>
      </w:r>
    </w:p>
    <w:p w:rsidR="00000000" w:rsidRDefault="00367A8C">
      <w:pPr>
        <w:pStyle w:val="HTML"/>
      </w:pPr>
      <w:r>
        <w:t>(наименование территориального органа</w:t>
      </w:r>
    </w:p>
    <w:p w:rsidR="00000000" w:rsidRDefault="00367A8C">
      <w:pPr>
        <w:pStyle w:val="HTML"/>
      </w:pPr>
      <w:r>
        <w:t>Федеральной антимонопольной службы)</w:t>
      </w:r>
    </w:p>
    <w:p w:rsidR="00000000" w:rsidRDefault="00367A8C">
      <w:pPr>
        <w:pStyle w:val="HTML"/>
      </w:pPr>
      <w:r>
        <w:t>адрес: ______________________________________,</w:t>
      </w:r>
    </w:p>
    <w:p w:rsidR="00000000" w:rsidRDefault="00367A8C">
      <w:pPr>
        <w:pStyle w:val="HTML"/>
      </w:pPr>
      <w:r>
        <w:t>телефон: ______________, факс: ______________,</w:t>
      </w:r>
    </w:p>
    <w:p w:rsidR="00000000" w:rsidRDefault="00367A8C">
      <w:pPr>
        <w:pStyle w:val="HTML"/>
      </w:pPr>
      <w:r>
        <w:t>эл. почта: ___________________________________</w:t>
      </w:r>
    </w:p>
    <w:p w:rsidR="00000000" w:rsidRDefault="00367A8C">
      <w:pPr>
        <w:pStyle w:val="HTML"/>
      </w:pPr>
    </w:p>
    <w:p w:rsidR="00000000" w:rsidRDefault="00367A8C">
      <w:pPr>
        <w:pStyle w:val="HTML"/>
      </w:pPr>
      <w:r>
        <w:t>Госпошлина: _______________________ ру</w:t>
      </w:r>
      <w:r>
        <w:t xml:space="preserve">блей  </w:t>
      </w:r>
      <w:r>
        <w:rPr>
          <w:vertAlign w:val="superscript"/>
        </w:rPr>
        <w:t>1</w:t>
      </w:r>
    </w:p>
    <w:p w:rsidR="00000000" w:rsidRDefault="00367A8C">
      <w:pPr>
        <w:pStyle w:val="HTML"/>
      </w:pPr>
    </w:p>
    <w:p w:rsidR="00000000" w:rsidRDefault="00367A8C">
      <w:pPr>
        <w:pStyle w:val="HTML"/>
      </w:pPr>
      <w:r>
        <w:t>Заявление</w:t>
      </w:r>
    </w:p>
    <w:p w:rsidR="00000000" w:rsidRDefault="00367A8C">
      <w:pPr>
        <w:pStyle w:val="HTML"/>
      </w:pPr>
      <w:r>
        <w:t>о признании незаконным решения Федеральной</w:t>
      </w:r>
    </w:p>
    <w:p w:rsidR="00000000" w:rsidRDefault="00367A8C">
      <w:pPr>
        <w:pStyle w:val="HTML"/>
      </w:pPr>
      <w:r>
        <w:t>антимонопольной службы об отказе</w:t>
      </w:r>
    </w:p>
    <w:p w:rsidR="00000000" w:rsidRDefault="00367A8C">
      <w:pPr>
        <w:pStyle w:val="HTML"/>
      </w:pPr>
      <w:r>
        <w:t>в удовлетворении ходатайства о даче</w:t>
      </w:r>
    </w:p>
    <w:p w:rsidR="00000000" w:rsidRDefault="00367A8C">
      <w:pPr>
        <w:pStyle w:val="HTML"/>
      </w:pPr>
      <w:r>
        <w:t>согласия на совершение действий, указанных</w:t>
      </w:r>
    </w:p>
    <w:p w:rsidR="00000000" w:rsidRDefault="00367A8C">
      <w:pPr>
        <w:pStyle w:val="HTML"/>
      </w:pPr>
      <w:r>
        <w:t>в абз. 2 - 4 п. 2 ст. 7 Федерального закона</w:t>
      </w:r>
    </w:p>
    <w:p w:rsidR="00000000" w:rsidRDefault="00367A8C">
      <w:pPr>
        <w:pStyle w:val="HTML"/>
      </w:pPr>
      <w:r>
        <w:t>от 17.08.1995 N 147-ФЗ</w:t>
      </w:r>
    </w:p>
    <w:p w:rsidR="00000000" w:rsidRDefault="00367A8C">
      <w:pPr>
        <w:pStyle w:val="HTML"/>
      </w:pPr>
      <w:r>
        <w:t>"О естественных монополиях"</w:t>
      </w:r>
    </w:p>
    <w:p w:rsidR="00000000" w:rsidRDefault="00367A8C">
      <w:pPr>
        <w:pStyle w:val="HTML"/>
      </w:pPr>
    </w:p>
    <w:p w:rsidR="00000000" w:rsidRDefault="00367A8C">
      <w:pPr>
        <w:pStyle w:val="HTML"/>
      </w:pPr>
      <w:r>
        <w:t xml:space="preserve">"___"______ ____ г. заявителем в связи с __________________________  </w:t>
      </w:r>
      <w:r>
        <w:rPr>
          <w:vertAlign w:val="superscript"/>
        </w:rPr>
        <w:t>2</w:t>
      </w:r>
    </w:p>
    <w:p w:rsidR="00000000" w:rsidRDefault="00367A8C">
      <w:pPr>
        <w:pStyle w:val="HTML"/>
      </w:pPr>
      <w:r>
        <w:t>в _________________________________________________________________________</w:t>
      </w:r>
    </w:p>
    <w:p w:rsidR="00000000" w:rsidRDefault="00367A8C">
      <w:pPr>
        <w:pStyle w:val="HTML"/>
      </w:pPr>
      <w:r>
        <w:t>(наименование</w:t>
      </w:r>
      <w:r>
        <w:t xml:space="preserve"> территориального органа Федеральной антимонопольной службы)</w:t>
      </w:r>
    </w:p>
    <w:p w:rsidR="00000000" w:rsidRDefault="00367A8C">
      <w:pPr>
        <w:pStyle w:val="HTML"/>
      </w:pPr>
      <w:r>
        <w:t>было подано Ходатайство о  даче согласия на совершение указанных  действий,</w:t>
      </w:r>
    </w:p>
    <w:p w:rsidR="00000000" w:rsidRDefault="00367A8C">
      <w:pPr>
        <w:pStyle w:val="HTML"/>
      </w:pPr>
      <w:r>
        <w:t>что подтверждается _______________________________________________________.</w:t>
      </w:r>
    </w:p>
    <w:p w:rsidR="00000000" w:rsidRDefault="00367A8C">
      <w:pPr>
        <w:pStyle w:val="just"/>
      </w:pPr>
      <w:r>
        <w:lastRenderedPageBreak/>
        <w:t>К Ходатайству от "___"________ ____ г. были</w:t>
      </w:r>
      <w:r>
        <w:t xml:space="preserve"> приложены следующие документы и информация, предусмотренные Правилами рассмотрения Федеральной антимонопольной службой и ее территориальными органами ходатайств и уведомлений, представляемых в соответствии с требованиями ст. 7 Федерального закона от 17.08</w:t>
      </w:r>
      <w:r>
        <w:t>.1995 N 147-ФЗ "О естественных монополиях", утвержденными Приказом ФАС России от 16.03.2006 N 54: __________________________________, что подтверждается _________________________________________________________.</w:t>
      </w:r>
    </w:p>
    <w:p w:rsidR="00000000" w:rsidRDefault="00367A8C">
      <w:pPr>
        <w:pStyle w:val="HTML"/>
      </w:pPr>
      <w:r>
        <w:t xml:space="preserve">    Ходатайство  заявителя  от "___"________</w:t>
      </w:r>
      <w:r>
        <w:t xml:space="preserve"> ____ г. было  зарегистрировано</w:t>
      </w:r>
    </w:p>
    <w:p w:rsidR="00000000" w:rsidRDefault="00367A8C">
      <w:pPr>
        <w:pStyle w:val="HTML"/>
      </w:pPr>
      <w:r>
        <w:t>"___"________ ____ г. ____________________________________________________,</w:t>
      </w:r>
    </w:p>
    <w:p w:rsidR="00000000" w:rsidRDefault="00367A8C">
      <w:pPr>
        <w:pStyle w:val="HTML"/>
      </w:pPr>
      <w:r>
        <w:t>(Ф.И.О. должностного лица, наименование территориального</w:t>
      </w:r>
    </w:p>
    <w:p w:rsidR="00000000" w:rsidRDefault="00367A8C">
      <w:pPr>
        <w:pStyle w:val="HTML"/>
      </w:pPr>
      <w:r>
        <w:t>органа Федеральной антимонопольной службы)</w:t>
      </w:r>
    </w:p>
    <w:p w:rsidR="00000000" w:rsidRDefault="00367A8C">
      <w:pPr>
        <w:pStyle w:val="HTML"/>
      </w:pPr>
      <w:r>
        <w:t>с присвоением ему регистрационного номера ______</w:t>
      </w:r>
      <w:r>
        <w:t>____.</w:t>
      </w:r>
    </w:p>
    <w:p w:rsidR="00000000" w:rsidRDefault="00367A8C">
      <w:pPr>
        <w:pStyle w:val="HTML"/>
      </w:pPr>
      <w:r>
        <w:t>"___"________ ____ г. _________________________________________________</w:t>
      </w:r>
    </w:p>
    <w:p w:rsidR="00000000" w:rsidRDefault="00367A8C">
      <w:pPr>
        <w:pStyle w:val="HTML"/>
      </w:pPr>
      <w:r>
        <w:t>(Ф.И.О. должностного лица, наименование территориального</w:t>
      </w:r>
    </w:p>
    <w:p w:rsidR="00000000" w:rsidRDefault="00367A8C">
      <w:pPr>
        <w:pStyle w:val="HTML"/>
      </w:pPr>
      <w:r>
        <w:t>органа Федеральной антимонопольной службы)</w:t>
      </w:r>
    </w:p>
    <w:p w:rsidR="00000000" w:rsidRDefault="00367A8C">
      <w:pPr>
        <w:pStyle w:val="HTML"/>
      </w:pPr>
      <w:r>
        <w:t>было  принято   Решение N ___ об   отказе   в   удовлетворении  ходатайства</w:t>
      </w:r>
    </w:p>
    <w:p w:rsidR="00000000" w:rsidRDefault="00367A8C">
      <w:pPr>
        <w:pStyle w:val="HTML"/>
      </w:pPr>
      <w:r>
        <w:t xml:space="preserve">о </w:t>
      </w:r>
      <w:r>
        <w:t xml:space="preserve"> даче  согласия на совершение действий, указанных в абз. 2 - 4 п. 2 ст. 7</w:t>
      </w:r>
    </w:p>
    <w:p w:rsidR="00000000" w:rsidRDefault="00367A8C">
      <w:pPr>
        <w:pStyle w:val="HTML"/>
      </w:pPr>
      <w:r>
        <w:t>Федерального закона  от 17.08.1995  N 147-ФЗ  "О  естественных монополиях",</w:t>
      </w:r>
    </w:p>
    <w:p w:rsidR="00000000" w:rsidRDefault="00367A8C">
      <w:pPr>
        <w:pStyle w:val="HTML"/>
      </w:pPr>
      <w:r>
        <w:t>с указанием следующих оснований: _________________________________.</w:t>
      </w:r>
    </w:p>
    <w:p w:rsidR="00000000" w:rsidRDefault="00367A8C">
      <w:pPr>
        <w:pStyle w:val="just"/>
      </w:pPr>
      <w:r>
        <w:t>Заявитель считает Решение от "___"____</w:t>
      </w:r>
      <w:r>
        <w:t>____ ____ г. N ___ об отказе в удовлетворении Ходатайства незаконным, поскольку оно противоречит ст. ___ Федерального закона от 17.08.1995 N 147-ФЗ "О естественных монополиях", п. ___ Правил рассмотрения Федеральной антимонопольной службой и ее территориал</w:t>
      </w:r>
      <w:r>
        <w:t>ьными органами ходатайств и уведомлений, представляемых в соответствии с требованиями ст. 7 Федерального закона от 17.08.1995 N 147-ФЗ "О естественных монополиях", утвержденных Приказом ФАС России от 16.03.2006 N 54 (и (или) указать иной нормативный правов</w:t>
      </w:r>
      <w:r>
        <w:t>ой акт), и нарушает права и законные интересы заявителя, а именно: __________________________________, что подтверждается _______________________________________________.</w:t>
      </w:r>
    </w:p>
    <w:p w:rsidR="00000000" w:rsidRDefault="00367A8C">
      <w:pPr>
        <w:pStyle w:val="just"/>
      </w:pPr>
      <w:r>
        <w:t>Согласно абз. 6 п. 3 ст. 7 Федерального закона от 17.08.1995 N 147-ФЗ "О естественных</w:t>
      </w:r>
      <w:r>
        <w:t xml:space="preserve"> монополиях" если в 15-дневный срок со дня истечения срока рассмотрения ходатайства ответ органа регулирования естественной монополии не будет получен либо в удовлетворении ходатайства будет отказано по мотивам, которые заявитель сочтет незаконными, заявит</w:t>
      </w:r>
      <w:r>
        <w:t>ель вправе обратиться в суд за защитой своих прав.</w:t>
      </w:r>
    </w:p>
    <w:p w:rsidR="00000000" w:rsidRDefault="00367A8C">
      <w:pPr>
        <w:pStyle w:val="just"/>
      </w:pPr>
      <w:r>
        <w:t>Согласно п. 5.4 Правил рассмотрения Федеральной антимонопольной службой и ее территориальными органами ходатайств и уведомлений, представляемых в соответствии с требованиями ст. 7 Федерального закона от 17</w:t>
      </w:r>
      <w:r>
        <w:t>.08.1995 N 147-ФЗ "О естественных монополиях", утвержденных Приказом ФАС России от 16.03.2006 N 54, обжалование решений ФАС России или его территориального органа осуществляется в порядке, установленном законодательством Российской Федерации.</w:t>
      </w:r>
    </w:p>
    <w:p w:rsidR="00000000" w:rsidRDefault="00367A8C">
      <w:pPr>
        <w:pStyle w:val="just"/>
      </w:pPr>
      <w:r>
        <w:t xml:space="preserve">На основании </w:t>
      </w:r>
      <w:r>
        <w:t>вышеизложенного и руководствуясь абз. 6 п. 3 ст. 7 Федерального закона от 17.08.1995 N 147-ФЗ "О естественных монополиях", п. 5.4 Правил рассмотрения Федеральной антимонопольной службой и ее территориальными органами ходатайств и уведомлений, представляемы</w:t>
      </w:r>
      <w:r>
        <w:t>х в соответствии с требованиями ст. 7 Федерального закона от 17.08.1995 N 147-ФЗ "О естественных монополиях", утвержденных Приказом ФАС России от 16.03.2006 N 54, ст. ст. 197 - 199 Арбитражного процессуального кодекса Российской Федерации, прошу:</w:t>
      </w:r>
    </w:p>
    <w:p w:rsidR="00000000" w:rsidRDefault="00367A8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67A8C">
      <w:pPr>
        <w:pStyle w:val="HTML"/>
      </w:pPr>
      <w:r>
        <w:t xml:space="preserve">    </w:t>
      </w:r>
      <w:r>
        <w:t>признать незаконным Решение ___________________________________________</w:t>
      </w:r>
    </w:p>
    <w:p w:rsidR="00000000" w:rsidRDefault="00367A8C">
      <w:pPr>
        <w:pStyle w:val="HTML"/>
      </w:pPr>
      <w:r>
        <w:t>(Ф.И.О. должностного лица, наименование территориального</w:t>
      </w:r>
    </w:p>
    <w:p w:rsidR="00000000" w:rsidRDefault="00367A8C">
      <w:pPr>
        <w:pStyle w:val="HTML"/>
      </w:pPr>
      <w:r>
        <w:t>органа Федеральной антимонопольной службы)</w:t>
      </w:r>
    </w:p>
    <w:p w:rsidR="00000000" w:rsidRDefault="00367A8C">
      <w:pPr>
        <w:pStyle w:val="HTML"/>
      </w:pPr>
      <w:r>
        <w:t>от "___"________ ____ г. N ___ об  отказе  в   удовлетворении   Ходатайства</w:t>
      </w:r>
    </w:p>
    <w:p w:rsidR="00000000" w:rsidRDefault="00367A8C">
      <w:pPr>
        <w:pStyle w:val="HTML"/>
      </w:pPr>
      <w:r>
        <w:t>заявител</w:t>
      </w:r>
      <w:r>
        <w:t>я от "___"________ ____ г. о даче  согласия на совершение действий,</w:t>
      </w:r>
    </w:p>
    <w:p w:rsidR="00000000" w:rsidRDefault="00367A8C">
      <w:pPr>
        <w:pStyle w:val="HTML"/>
      </w:pPr>
      <w:r>
        <w:t>указанных   в  абз.  2 - 4 п. 2 ст. 7  Федерального  закона  от  17.08.1995</w:t>
      </w:r>
    </w:p>
    <w:p w:rsidR="00000000" w:rsidRDefault="00367A8C">
      <w:pPr>
        <w:pStyle w:val="HTML"/>
      </w:pPr>
      <w:r>
        <w:t>N 147-ФЗ "О естественных монополиях".</w:t>
      </w:r>
    </w:p>
    <w:p w:rsidR="00000000" w:rsidRDefault="00367A8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67A8C">
      <w:pPr>
        <w:pStyle w:val="just"/>
      </w:pPr>
      <w:r>
        <w:t>Приложения:</w:t>
      </w:r>
    </w:p>
    <w:p w:rsidR="00000000" w:rsidRDefault="00367A8C">
      <w:pPr>
        <w:pStyle w:val="just"/>
      </w:pPr>
      <w:r>
        <w:t xml:space="preserve">1. Копия Ходатайства о даче согласия на совершение действий, </w:t>
      </w:r>
      <w:r>
        <w:t>указанных в абз. 2 - 4 п. 2 ст. 7 Федерального закона от 17.08.1995 N 147-ФЗ "О естественных монополиях".</w:t>
      </w:r>
    </w:p>
    <w:p w:rsidR="00000000" w:rsidRDefault="00367A8C">
      <w:pPr>
        <w:pStyle w:val="just"/>
      </w:pPr>
      <w:r>
        <w:t>2. Документы, подтверждающие подачу (поступление) Ходатайства о даче согласия на совершение действий, указанных в абз. 2 - 4 п. 2 ст. 7 Федерального з</w:t>
      </w:r>
      <w:r>
        <w:t>акона от 17.08.1995 N 147-ФЗ "О естественных монополиях".</w:t>
      </w:r>
    </w:p>
    <w:p w:rsidR="00000000" w:rsidRDefault="00367A8C">
      <w:pPr>
        <w:pStyle w:val="just"/>
      </w:pPr>
      <w:r>
        <w:t xml:space="preserve">3. Копии документов, приложенных к Ходатайству о даче согласия на совершение действий, указанных в абз. 2 - 4 п. 2 ст. 7 Федерального закона от 17.08.1995 N 147-ФЗ "О естественных монополиях", и их </w:t>
      </w:r>
      <w:r>
        <w:t>опись.</w:t>
      </w:r>
    </w:p>
    <w:p w:rsidR="00000000" w:rsidRDefault="00367A8C">
      <w:pPr>
        <w:pStyle w:val="just"/>
      </w:pPr>
      <w:r>
        <w:t>4. Документы, подтверждающие регистрацию Ходатайства о даче согласия на совершение действий, указанных в абз. 2 - 4 п. 2 ст. 7 Федерального закона от 17.08.1995 N 147-ФЗ "О естественных монополиях".</w:t>
      </w:r>
    </w:p>
    <w:p w:rsidR="00000000" w:rsidRDefault="00367A8C">
      <w:pPr>
        <w:pStyle w:val="just"/>
      </w:pPr>
      <w:r>
        <w:t>5. Документы, подтверждающие незаконность принятог</w:t>
      </w:r>
      <w:r>
        <w:t>о решения.</w:t>
      </w:r>
    </w:p>
    <w:p w:rsidR="00000000" w:rsidRDefault="00367A8C">
      <w:pPr>
        <w:pStyle w:val="just"/>
      </w:pPr>
      <w:r>
        <w:t>6. Документы, подтверждающие нарушение прав и законных интересов заявителя.</w:t>
      </w:r>
    </w:p>
    <w:p w:rsidR="00000000" w:rsidRDefault="00367A8C">
      <w:pPr>
        <w:pStyle w:val="just"/>
      </w:pPr>
      <w:r>
        <w:t>7. Уведомление о вручении или иные документы, подтверждающие направление заинтересованному лицу копий заявления и приложенных к нему документов, которые у него отсутству</w:t>
      </w:r>
      <w:r>
        <w:t>ют.</w:t>
      </w:r>
    </w:p>
    <w:p w:rsidR="00000000" w:rsidRDefault="00367A8C">
      <w:pPr>
        <w:pStyle w:val="just"/>
      </w:pPr>
      <w:r>
        <w:t>8. Документ, подтверждающий уплату государственной пошлины.</w:t>
      </w:r>
    </w:p>
    <w:p w:rsidR="00000000" w:rsidRDefault="00367A8C">
      <w:pPr>
        <w:pStyle w:val="just"/>
      </w:pPr>
      <w:r>
        <w:t>9. Доверенность представителя от "___"__________ ____ г. N ___ (если заявление подписывается представителем заявителя).</w:t>
      </w:r>
    </w:p>
    <w:p w:rsidR="00000000" w:rsidRDefault="00367A8C">
      <w:pPr>
        <w:pStyle w:val="just"/>
      </w:pPr>
      <w:r>
        <w:t>10. Копия Свидетельства о государственной регистрации заявителя в качест</w:t>
      </w:r>
      <w:r>
        <w:t>ве юридического лица от "___"__________ ____ г. N ___.</w:t>
      </w:r>
    </w:p>
    <w:p w:rsidR="00000000" w:rsidRDefault="00367A8C">
      <w:pPr>
        <w:pStyle w:val="just"/>
      </w:pPr>
      <w:r>
        <w:t xml:space="preserve">11. Выписка из Единого государственного реестра юридических лиц с указанием сведений о месте нахождения заявителя или иной документ, подтверждающий указанные сведения или отсутствие таковых </w:t>
      </w:r>
      <w:r>
        <w:rPr>
          <w:vertAlign w:val="superscript"/>
        </w:rPr>
        <w:t>3</w:t>
      </w:r>
      <w:r>
        <w:t xml:space="preserve"> .</w:t>
      </w:r>
    </w:p>
    <w:p w:rsidR="00000000" w:rsidRDefault="00367A8C">
      <w:pPr>
        <w:pStyle w:val="just"/>
      </w:pPr>
      <w:r>
        <w:t>12. Ины</w:t>
      </w:r>
      <w:r>
        <w:t>е документы, подтверждающие обстоятельства, на которых заявитель основывает свои требования.</w:t>
      </w:r>
    </w:p>
    <w:p w:rsidR="00000000" w:rsidRDefault="00367A8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67A8C">
      <w:pPr>
        <w:pStyle w:val="HTML"/>
      </w:pPr>
      <w:r>
        <w:t xml:space="preserve">    "___"________ ____ г.</w:t>
      </w:r>
    </w:p>
    <w:p w:rsidR="00000000" w:rsidRDefault="00367A8C">
      <w:pPr>
        <w:pStyle w:val="HTML"/>
      </w:pPr>
    </w:p>
    <w:p w:rsidR="00000000" w:rsidRDefault="00367A8C">
      <w:pPr>
        <w:pStyle w:val="HTML"/>
      </w:pPr>
      <w:r>
        <w:t>Заявитель (представитель):</w:t>
      </w:r>
    </w:p>
    <w:p w:rsidR="00000000" w:rsidRDefault="00367A8C">
      <w:pPr>
        <w:pStyle w:val="HTML"/>
      </w:pPr>
      <w:r>
        <w:t>___________________</w:t>
      </w:r>
    </w:p>
    <w:p w:rsidR="00000000" w:rsidRDefault="00367A8C">
      <w:pPr>
        <w:pStyle w:val="HTML"/>
      </w:pPr>
      <w:r>
        <w:t>(подпись)</w:t>
      </w:r>
    </w:p>
    <w:p w:rsidR="00000000" w:rsidRDefault="00367A8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67A8C">
      <w:pPr>
        <w:pStyle w:val="sel"/>
        <w:divId w:val="1177423736"/>
      </w:pPr>
      <w:r>
        <w:t>1 Госпошлина при подаче заявлений о признании нормативного правового акта недействующим, о признании ненормативного правового акта недействительным и о признании решений и действий (бездействия) государственных органов, органов местного самоуправления, ины</w:t>
      </w:r>
      <w:r>
        <w:t>х органов, должностных лиц незаконными определяется в соответствии с пп. 3 п. 1 ст. 333.21 Налогового кодекса Российской Федерации.</w:t>
      </w:r>
    </w:p>
    <w:p w:rsidR="00000000" w:rsidRDefault="00367A8C">
      <w:pPr>
        <w:pStyle w:val="sel"/>
        <w:divId w:val="1177423736"/>
      </w:pPr>
      <w:r>
        <w:t>2 Согласно п. 3 ст. 7 Федерального закона от 17.08.1995 N 147-ФЗ "О естественных монополиях" для совершения действий, указан</w:t>
      </w:r>
      <w:r>
        <w:t>ных в абз. 2 - 4 п. 2 ст. 7 Федерального закона от 17.08.1995 N 147-ФЗ "О естественных монополиях", субъект естественной монополии обязан представить в соответствующий орган регулирования естественной монополии ходатайство о даче согласия на совершение так</w:t>
      </w:r>
      <w:r>
        <w:t>их действий и сообщить информацию, необходимую для принятия решения.</w:t>
      </w:r>
    </w:p>
    <w:p w:rsidR="00000000" w:rsidRDefault="00367A8C">
      <w:pPr>
        <w:pStyle w:val="just"/>
        <w:divId w:val="1177423736"/>
      </w:pPr>
      <w:r>
        <w:t>Согласно п. 3 ст. 7 Федерального закона от 17.08.1995 N 147-ФЗ "О естественных монополиях" органы регулирования естественных монополий осуществляют государственный контроль (надзор) за:</w:t>
      </w:r>
    </w:p>
    <w:p w:rsidR="00000000" w:rsidRDefault="00367A8C">
      <w:pPr>
        <w:pStyle w:val="just"/>
        <w:divId w:val="1177423736"/>
      </w:pPr>
      <w:r>
        <w:t>л</w:t>
      </w:r>
      <w:r>
        <w:t xml:space="preserve">юбыми сделками, в результате которых субъект естественной монополии приобретает право собственности на основные средства или право пользования основными средствами, не предназначенными для производства (реализации) товаров, в отношении которых применяется </w:t>
      </w:r>
      <w:r>
        <w:t>регулирование в соответствии с Федеральным законом от 17.08.1995 N 147-ФЗ "О естественных монополиях", если балансовая стоимость таких основных средств превышает 10 процентов стоимости собственного капитала субъекта естественной монополии по последнему утв</w:t>
      </w:r>
      <w:r>
        <w:t>ержденному балансу;</w:t>
      </w:r>
    </w:p>
    <w:p w:rsidR="00000000" w:rsidRDefault="00367A8C">
      <w:pPr>
        <w:pStyle w:val="just"/>
        <w:divId w:val="1177423736"/>
      </w:pPr>
      <w:r>
        <w:t>инвестициями субъекта естественной монополии в производство (реализацию) товаров, в отношении которых не применяется регулирование в соответствии с Федеральным законом от 17.08.1995 N 147-ФЗ "О естественных монополиях" и которые составл</w:t>
      </w:r>
      <w:r>
        <w:t>яют более 10 процентов стоимости собственного капитала субъекта естественной монополии по последнему утвержденному балансу;</w:t>
      </w:r>
    </w:p>
    <w:p w:rsidR="00000000" w:rsidRDefault="00367A8C">
      <w:pPr>
        <w:pStyle w:val="just"/>
        <w:divId w:val="1177423736"/>
      </w:pPr>
      <w:r>
        <w:t>продажей, сдачей в аренду или иной сделкой, в результате которой хозяйствующий субъект приобретает право собственности либо владения</w:t>
      </w:r>
      <w:r>
        <w:t xml:space="preserve"> и (или) пользования частью основных средств субъекта естественной монополии, предназначенных для производства (реализации) товаров, в отношении которых применяется регулирование в соответствии с Федеральным законом от 17.08.1995 N 147-ФЗ "О естественных м</w:t>
      </w:r>
      <w:r>
        <w:t>онополиях", если балансовая стоимость таких основных средств превышает 10 процентов стоимости собственного капитала субъекта естественной монополии по последнему утвержденному балансу.</w:t>
      </w:r>
    </w:p>
    <w:p w:rsidR="00000000" w:rsidRDefault="00367A8C">
      <w:pPr>
        <w:pStyle w:val="sel"/>
        <w:divId w:val="1177423736"/>
      </w:pPr>
      <w:r>
        <w:t>3 Разъяснения, касающиеся документов, которые могут быть представлены в</w:t>
      </w:r>
      <w:r>
        <w:t xml:space="preserve"> соответствии с п. 9 ч. 1 ст. 126 Арбитражного процессуального кодекса Российской Федерации, см. в п. 3 Постановления Пленума Высшего Арбитражного Суда Российской Федерации от 17.02.2011 N 12 "О некоторых вопросах применения Арбитражного процессуального ко</w:t>
      </w:r>
      <w:r>
        <w:t>декса Российской Федерации в редакции Федерального закона от 27.07.2010 N 228-ФЗ "О внесении изменений в Арбитражный процессуальный кодекс Российской Федерации".</w:t>
      </w:r>
    </w:p>
    <w:p w:rsidR="00000000" w:rsidRDefault="00367A8C">
      <w:pPr>
        <w:pStyle w:val="just"/>
        <w:divId w:val="1177423736"/>
      </w:pPr>
      <w:r>
        <w:t>Согласно п. 9 ч. 1 ст. 126 Арбитражного процессуального кодекса Российской Федерации указанные</w:t>
      </w:r>
      <w:r>
        <w:t xml:space="preserve"> документы должны быть получены не ранее чем за тридцать дней до дня обращения истца в арбитражный суд.</w:t>
      </w:r>
    </w:p>
    <w:p w:rsidR="00000000" w:rsidRDefault="00367A8C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https://порядокправа.рф/obrazecy/zayavlenie_subekta_estestvennoj_monopolii_v_arbitrazhnyj_sud_o_priznanii_nezakonnym_resheniya_federaln.htm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67A8C"/>
    <w:rsid w:val="00367A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AD7B4ED5-71C9-4DA2-A2D2-ABDF4B789E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7742373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subekta_estestvennoj_monopolii_v_arbitrazhnyj_sud_o_priznanii_nezakonnym_resheniya_federaln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1643</Words>
  <Characters>9370</Characters>
  <Application>Microsoft Office Word</Application>
  <DocSecurity>0</DocSecurity>
  <Lines>78</Lines>
  <Paragraphs>21</Paragraphs>
  <ScaleCrop>false</ScaleCrop>
  <Company/>
  <LinksUpToDate>false</LinksUpToDate>
  <CharactersWithSpaces>10992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субъекта естественной монополии в арбитражный суд о признании незаконным решения Федеральной антимонопольной службы об отказе в удовлетворении ходатайства о даче согласия на совершение действий, указанных в абз. 2 - 4 п. 2 ст. 7 Федерального закона от 17.08.1995 № 147-ФЗ "О естественных монополиях"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2022-08-26T12:26:00Z</dcterms:created>
  <dcterms:modified xsi:type="dcterms:W3CDTF">2022-08-26T12:26:00Z</dcterms:modified>
</cp:coreProperties>
</file>