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F4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проведении аттестации для установления квалификационного класса (пример)</w:t>
      </w:r>
    </w:p>
    <w:p w:rsidR="00000000" w:rsidRDefault="00633F4A">
      <w:pPr>
        <w:pStyle w:val="right"/>
      </w:pPr>
      <w:r>
        <w:t>В квалификационную комиссию МЛПУ "Городская больница N 1" от водителя 3-го класса Завьялова Е.Р.</w:t>
      </w:r>
    </w:p>
    <w:p w:rsidR="00000000" w:rsidRDefault="00633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4A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633F4A">
      <w:pPr>
        <w:pStyle w:val="just"/>
      </w:pPr>
      <w:r>
        <w:t>Прошу провести мне в 2010 г. квалификационную аттестацию для установления 2-го класса.</w:t>
      </w:r>
    </w:p>
    <w:p w:rsidR="00000000" w:rsidRDefault="00633F4A">
      <w:pPr>
        <w:pStyle w:val="just"/>
      </w:pPr>
      <w:r>
        <w:t>Основанием для присвоения 2-го класса считаю отсутствие нарушений Правил дорожного движения, стаж работы более трех лет и выполнение графика перевозок.</w:t>
      </w:r>
    </w:p>
    <w:p w:rsidR="00000000" w:rsidRDefault="00633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4A">
      <w:pPr>
        <w:pStyle w:val="just"/>
      </w:pPr>
      <w:r>
        <w:t>Завьялов, 20.10.</w:t>
      </w:r>
      <w:r>
        <w:t>2009</w:t>
      </w:r>
    </w:p>
    <w:p w:rsidR="00000000" w:rsidRDefault="00633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4A">
      <w:pPr>
        <w:pStyle w:val="right"/>
      </w:pPr>
      <w:r>
        <w:t>Источник - "Отдел кадров бюджетного учреждения", 2010, № 2</w:t>
      </w:r>
    </w:p>
    <w:p w:rsidR="00000000" w:rsidRDefault="00633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https://порядокправа.рф/obrazecy/zayavlenie_rabotnika_o_provedenii_attestacii_dlya_ustanovleniya_kvalifikacionnogo_klassa_primer.htm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4A"/>
    <w:rsid w:val="0063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0DA739-6F1F-4A1F-9E4F-16B97E7C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ovedenii_attestacii_dlya_ustanovleniya_kvalifikacionnogo_klass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проведении аттестации для установления квалификационного класса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