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92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на предоставление имущественного вычета в связи с приобретением квартиры (примерный образец)</w:t>
      </w:r>
    </w:p>
    <w:p w:rsidR="00000000" w:rsidRDefault="00F25928">
      <w:pPr>
        <w:pStyle w:val="HTML"/>
      </w:pPr>
      <w:r>
        <w:t>---------------------------------------------------------------------------</w:t>
      </w:r>
    </w:p>
    <w:p w:rsidR="00000000" w:rsidRDefault="00F25928">
      <w:pPr>
        <w:pStyle w:val="HTML"/>
      </w:pPr>
      <w:r>
        <w:t>¦                                          Индивидуальному предпринимателю¦</w:t>
      </w:r>
    </w:p>
    <w:p w:rsidR="00000000" w:rsidRDefault="00F25928">
      <w:pPr>
        <w:pStyle w:val="HTML"/>
      </w:pPr>
      <w:r>
        <w:t>¦                                                             Петрову А.Н.¦</w:t>
      </w:r>
    </w:p>
    <w:p w:rsidR="00000000" w:rsidRDefault="00F25928">
      <w:pPr>
        <w:pStyle w:val="HTML"/>
      </w:pPr>
      <w:r>
        <w:t xml:space="preserve">¦                           </w:t>
      </w:r>
      <w:r>
        <w:t xml:space="preserve">                   от менеджера Саркисова К.А.¦</w:t>
      </w:r>
    </w:p>
    <w:p w:rsidR="00000000" w:rsidRDefault="00F25928">
      <w:pPr>
        <w:pStyle w:val="HTML"/>
      </w:pPr>
      <w:r>
        <w:t>¦                                                                         ¦</w:t>
      </w:r>
    </w:p>
    <w:p w:rsidR="00000000" w:rsidRDefault="00F25928">
      <w:pPr>
        <w:pStyle w:val="HTML"/>
      </w:pPr>
      <w:r>
        <w:t>¦                                Заявление                                ¦</w:t>
      </w:r>
    </w:p>
    <w:p w:rsidR="00000000" w:rsidRDefault="00F25928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25928">
      <w:pPr>
        <w:pStyle w:val="HTML"/>
      </w:pPr>
      <w:r>
        <w:t>¦    Прошу в  соответствии  с  п. 3 ст. 220 Налогового кодекса  в  2010 г.¦</w:t>
      </w:r>
    </w:p>
    <w:p w:rsidR="00000000" w:rsidRDefault="00F25928">
      <w:pPr>
        <w:pStyle w:val="HTML"/>
      </w:pPr>
      <w:r>
        <w:t>¦предоставить мне имущественный  налоговый вычет по НДФЛ в сумме 1 700 000¦</w:t>
      </w:r>
    </w:p>
    <w:p w:rsidR="00000000" w:rsidRDefault="00F25928">
      <w:pPr>
        <w:pStyle w:val="HTML"/>
      </w:pPr>
      <w:r>
        <w:t>¦(один миллион семьсот тысяч) рублей в связи с приобретением квартиры.    ¦</w:t>
      </w:r>
    </w:p>
    <w:p w:rsidR="00000000" w:rsidRDefault="00F25928">
      <w:pPr>
        <w:pStyle w:val="HTML"/>
      </w:pPr>
      <w:r>
        <w:t>¦    В п</w:t>
      </w:r>
      <w:r>
        <w:t>одтверждение права  на  указанный  вычет  к  заявлению прилагается¦</w:t>
      </w:r>
    </w:p>
    <w:p w:rsidR="00000000" w:rsidRDefault="00F25928">
      <w:pPr>
        <w:pStyle w:val="HTML"/>
      </w:pPr>
      <w:r>
        <w:t>¦уведомление от 20 октября 2010 г. N 315 из ИФНС России N 2 по г. Москве. ¦</w:t>
      </w:r>
    </w:p>
    <w:p w:rsidR="00000000" w:rsidRDefault="00F25928">
      <w:pPr>
        <w:pStyle w:val="HTML"/>
      </w:pPr>
      <w:r>
        <w:t>---------------------------------------------------------------------------</w:t>
      </w:r>
    </w:p>
    <w:p w:rsidR="00000000" w:rsidRDefault="00F25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928">
      <w:pPr>
        <w:pStyle w:val="right"/>
      </w:pPr>
      <w:r>
        <w:t>Источник - "Современный предпринима</w:t>
      </w:r>
      <w:r>
        <w:t>тель", 2010, № 11</w:t>
      </w:r>
    </w:p>
    <w:p w:rsidR="00000000" w:rsidRDefault="00F25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https://порядокправа.рф/obrazecy/zayavlenie_rabotnika_na_predostavlenie_imushhestvennogo_vycheta_v_svyazi_s_priobreteniem_kvartiry_primer.htm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28"/>
    <w:rsid w:val="00F2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26348-71F0-4DF3-BB33-D14608FF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na_predostavlenie_imushhestvennogo_vycheta_v_svyazi_s_priobreteniem_kvartiry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на предоставление имущественного вычета в связи с приобретением квартиры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2022-08-26T11:47:00Z</dcterms:created>
  <dcterms:modified xsi:type="dcterms:W3CDTF">2022-08-26T11:47:00Z</dcterms:modified>
</cp:coreProperties>
</file>