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780A">
      <w:pPr>
        <w:pStyle w:val="1"/>
        <w:rPr>
          <w:rFonts w:eastAsia="Times New Roman"/>
        </w:rPr>
      </w:pPr>
      <w:r>
        <w:rPr>
          <w:rFonts w:eastAsia="Times New Roman"/>
        </w:rPr>
        <w:t>Заявление правообладателя земельного участка и объекта капитального строительства в арбитражный суд о признании недействительной схемы территориального планирования Российской Федерации</w:t>
      </w:r>
    </w:p>
    <w:p w:rsidR="00000000" w:rsidRDefault="00F8780A">
      <w:pPr>
        <w:pStyle w:val="HTML"/>
      </w:pPr>
      <w:r>
        <w:t xml:space="preserve">                                </w:t>
      </w:r>
      <w:r>
        <w:t>В _________________________ арбитражный суд</w:t>
      </w:r>
    </w:p>
    <w:p w:rsidR="00000000" w:rsidRDefault="00F8780A">
      <w:pPr>
        <w:pStyle w:val="HTML"/>
      </w:pPr>
    </w:p>
    <w:p w:rsidR="00000000" w:rsidRDefault="00F8780A">
      <w:pPr>
        <w:pStyle w:val="HTML"/>
      </w:pPr>
      <w:r>
        <w:t>Заявитель: ________________________________</w:t>
      </w:r>
    </w:p>
    <w:p w:rsidR="00000000" w:rsidRDefault="00F8780A">
      <w:pPr>
        <w:pStyle w:val="HTML"/>
      </w:pPr>
      <w:r>
        <w:t>(наименование или Ф.И.О.)</w:t>
      </w:r>
    </w:p>
    <w:p w:rsidR="00000000" w:rsidRDefault="00F8780A">
      <w:pPr>
        <w:pStyle w:val="HTML"/>
      </w:pPr>
      <w:r>
        <w:t>адрес: ____________________________________</w:t>
      </w:r>
    </w:p>
    <w:p w:rsidR="00000000" w:rsidRDefault="00F8780A">
      <w:pPr>
        <w:pStyle w:val="HTML"/>
      </w:pPr>
      <w:r>
        <w:t>__________________________________________,</w:t>
      </w:r>
    </w:p>
    <w:p w:rsidR="00000000" w:rsidRDefault="00F8780A">
      <w:pPr>
        <w:pStyle w:val="HTML"/>
      </w:pPr>
      <w:r>
        <w:t>(для предпринимателя: дата и место рождения,</w:t>
      </w:r>
    </w:p>
    <w:p w:rsidR="00000000" w:rsidRDefault="00F8780A">
      <w:pPr>
        <w:pStyle w:val="HTML"/>
      </w:pPr>
      <w:r>
        <w:t>место ра</w:t>
      </w:r>
      <w:r>
        <w:t>боты или дата и место</w:t>
      </w:r>
    </w:p>
    <w:p w:rsidR="00000000" w:rsidRDefault="00F8780A">
      <w:pPr>
        <w:pStyle w:val="HTML"/>
      </w:pPr>
      <w:r>
        <w:t>государственной регистрации</w:t>
      </w:r>
    </w:p>
    <w:p w:rsidR="00000000" w:rsidRDefault="00F8780A">
      <w:pPr>
        <w:pStyle w:val="HTML"/>
      </w:pPr>
      <w:r>
        <w:t>в качестве предпринимателя)</w:t>
      </w:r>
    </w:p>
    <w:p w:rsidR="00000000" w:rsidRDefault="00F8780A">
      <w:pPr>
        <w:pStyle w:val="HTML"/>
      </w:pPr>
      <w:r>
        <w:t>телефон: _____________, факс: ____________,</w:t>
      </w:r>
    </w:p>
    <w:p w:rsidR="00000000" w:rsidRDefault="00F8780A">
      <w:pPr>
        <w:pStyle w:val="HTML"/>
      </w:pPr>
      <w:r>
        <w:t>эл. почта: ________________________________</w:t>
      </w:r>
    </w:p>
    <w:p w:rsidR="00000000" w:rsidRDefault="00F8780A">
      <w:pPr>
        <w:pStyle w:val="HTML"/>
      </w:pPr>
    </w:p>
    <w:p w:rsidR="00000000" w:rsidRDefault="00F8780A">
      <w:pPr>
        <w:pStyle w:val="HTML"/>
      </w:pPr>
      <w:r>
        <w:t>Представитель заявителя: __________________</w:t>
      </w:r>
    </w:p>
    <w:p w:rsidR="00000000" w:rsidRDefault="00F8780A">
      <w:pPr>
        <w:pStyle w:val="HTML"/>
      </w:pPr>
      <w:r>
        <w:t>(данные с учетом ст. 59 АПК РФ)</w:t>
      </w:r>
    </w:p>
    <w:p w:rsidR="00000000" w:rsidRDefault="00F8780A">
      <w:pPr>
        <w:pStyle w:val="HTML"/>
      </w:pPr>
      <w:r>
        <w:t>адрес: ______</w:t>
      </w:r>
      <w:r>
        <w:t>_____________________________,</w:t>
      </w:r>
    </w:p>
    <w:p w:rsidR="00000000" w:rsidRDefault="00F8780A">
      <w:pPr>
        <w:pStyle w:val="HTML"/>
      </w:pPr>
      <w:r>
        <w:t>телефон: _____________, факс: ____________,</w:t>
      </w:r>
    </w:p>
    <w:p w:rsidR="00000000" w:rsidRDefault="00F8780A">
      <w:pPr>
        <w:pStyle w:val="HTML"/>
      </w:pPr>
      <w:r>
        <w:t>эл. почта: ________________________________</w:t>
      </w:r>
    </w:p>
    <w:p w:rsidR="00000000" w:rsidRDefault="00F8780A">
      <w:pPr>
        <w:pStyle w:val="HTML"/>
      </w:pPr>
    </w:p>
    <w:p w:rsidR="00000000" w:rsidRDefault="00F8780A">
      <w:pPr>
        <w:pStyle w:val="HTML"/>
      </w:pPr>
      <w:r>
        <w:t>Заинтересованное лицо: ____________________</w:t>
      </w:r>
    </w:p>
    <w:p w:rsidR="00000000" w:rsidRDefault="00F8780A">
      <w:pPr>
        <w:pStyle w:val="HTML"/>
      </w:pPr>
      <w:r>
        <w:t>(наименование органа</w:t>
      </w:r>
    </w:p>
    <w:p w:rsidR="00000000" w:rsidRDefault="00F8780A">
      <w:pPr>
        <w:pStyle w:val="HTML"/>
      </w:pPr>
      <w:r>
        <w:t>государственной</w:t>
      </w:r>
    </w:p>
    <w:p w:rsidR="00000000" w:rsidRDefault="00F8780A">
      <w:pPr>
        <w:pStyle w:val="HTML"/>
      </w:pPr>
      <w:r>
        <w:t>власти РФ)</w:t>
      </w:r>
    </w:p>
    <w:p w:rsidR="00000000" w:rsidRDefault="00F8780A">
      <w:pPr>
        <w:pStyle w:val="HTML"/>
      </w:pPr>
      <w:r>
        <w:t>адрес: ___________________________________,</w:t>
      </w:r>
    </w:p>
    <w:p w:rsidR="00000000" w:rsidRDefault="00F8780A">
      <w:pPr>
        <w:pStyle w:val="HTML"/>
      </w:pPr>
      <w:r>
        <w:t>телефон: _____________, факс: ____________,</w:t>
      </w:r>
    </w:p>
    <w:p w:rsidR="00000000" w:rsidRDefault="00F8780A">
      <w:pPr>
        <w:pStyle w:val="HTML"/>
      </w:pPr>
      <w:r>
        <w:t>эл. почта: ________________________________</w:t>
      </w:r>
    </w:p>
    <w:p w:rsidR="00000000" w:rsidRDefault="00F8780A">
      <w:pPr>
        <w:pStyle w:val="HTML"/>
      </w:pPr>
    </w:p>
    <w:p w:rsidR="00000000" w:rsidRDefault="00F8780A">
      <w:pPr>
        <w:pStyle w:val="HTML"/>
      </w:pPr>
      <w:r>
        <w:t xml:space="preserve">Госпошлина: ____________________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F87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780A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 признании </w:t>
      </w:r>
      <w:r>
        <w:rPr>
          <w:rFonts w:eastAsia="Times New Roman"/>
        </w:rPr>
        <w:t>недействительной схемы территориального планирования Российской Федерации</w:t>
      </w:r>
    </w:p>
    <w:p w:rsidR="00000000" w:rsidRDefault="00F8780A">
      <w:pPr>
        <w:pStyle w:val="just"/>
      </w:pPr>
      <w:r>
        <w:t>Заявитель является собственником (или: арендатором, иным правообладателем) земельного участка по адресу: ____________________ и собственником (или: арендатором, иным правообладателем</w:t>
      </w:r>
      <w:r>
        <w:t>) объекта капитального строительства по адресу: ____________________, что подтверждается ____________________. В результате утверждения схемы территориального планирования Российской Федерации от "__"___________ ____ г. N _____ были нарушены (или: могут бы</w:t>
      </w:r>
      <w:r>
        <w:t>ть нарушены) права и законные интересы заявителя в части ____________________, что подтверждается ____________________.</w:t>
      </w:r>
    </w:p>
    <w:p w:rsidR="00000000" w:rsidRDefault="00F8780A">
      <w:pPr>
        <w:pStyle w:val="just"/>
      </w:pPr>
      <w:r>
        <w:t>Вариант, если истец вносил предложения в схему территориального планирования Российской Федерации: Предложения истца в схему территориал</w:t>
      </w:r>
      <w:r>
        <w:t xml:space="preserve">ьного планирования </w:t>
      </w:r>
      <w:r>
        <w:lastRenderedPageBreak/>
        <w:t>Российской Федерации, направленные на обеспечение его интересов и прав, поданные на основании ч. 6 ст. 11 Градостроительного кодекса РФ, пп. "в" п. 5 Положения о подготовке и согласовании проекта схемы территориального планирования Росси</w:t>
      </w:r>
      <w:r>
        <w:t>йской Федерации, утвержденного Постановлением Правительства РФ от 23.03.2008 N 198 "О порядке подготовки и согласования проекта схемы территориального планирования Российской Федерации", заинтересованным лицом не были учтены при подготовке и утверждении сх</w:t>
      </w:r>
      <w:r>
        <w:t>емы территориального планирования от "__"___________ ____ г. N _____, что подтверждается _________________________.</w:t>
      </w:r>
    </w:p>
    <w:p w:rsidR="00000000" w:rsidRDefault="00F87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780A">
      <w:pPr>
        <w:pStyle w:val="just"/>
      </w:pPr>
      <w:r>
        <w:t>На основании вышеизложенного и руководствуясь ч. 9 ст. 11 Градостроительного кодекса РФ, ст. ст. 197 - 199 Арбитражного процессуального код</w:t>
      </w:r>
      <w:r>
        <w:t>екса РФ, прошу:</w:t>
      </w:r>
    </w:p>
    <w:p w:rsidR="00000000" w:rsidRDefault="00F87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780A">
      <w:pPr>
        <w:pStyle w:val="HTML"/>
      </w:pPr>
      <w:r>
        <w:t xml:space="preserve">    признать    недействительной    схему   территориального   планирования</w:t>
      </w:r>
    </w:p>
    <w:p w:rsidR="00000000" w:rsidRDefault="00F8780A">
      <w:pPr>
        <w:pStyle w:val="HTML"/>
      </w:pPr>
      <w:r>
        <w:t>Российской Федерации, утвержденную заинтересованным лицом "__"______ ___ г.</w:t>
      </w:r>
    </w:p>
    <w:p w:rsidR="00000000" w:rsidRDefault="00F8780A">
      <w:pPr>
        <w:pStyle w:val="HTML"/>
      </w:pPr>
      <w:r>
        <w:t>N _____, в части _________________________________________________________.</w:t>
      </w:r>
    </w:p>
    <w:p w:rsidR="00000000" w:rsidRDefault="00F8780A">
      <w:pPr>
        <w:pStyle w:val="HTML"/>
      </w:pPr>
      <w:r>
        <w:t>(указать сп</w:t>
      </w:r>
      <w:r>
        <w:t>орные положения)</w:t>
      </w:r>
    </w:p>
    <w:p w:rsidR="00000000" w:rsidRDefault="00F87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780A">
      <w:pPr>
        <w:pStyle w:val="just"/>
      </w:pPr>
      <w:r>
        <w:t>Приложение:</w:t>
      </w:r>
    </w:p>
    <w:p w:rsidR="00000000" w:rsidRDefault="00F8780A">
      <w:pPr>
        <w:pStyle w:val="just"/>
      </w:pPr>
      <w:r>
        <w:t>1. Копия схемы территориального планирования Российской Федерации от "__"___________ ____ г. N _____.</w:t>
      </w:r>
    </w:p>
    <w:p w:rsidR="00000000" w:rsidRDefault="00F8780A">
      <w:pPr>
        <w:pStyle w:val="just"/>
      </w:pPr>
      <w:r>
        <w:t>2. Документы, подтверждающие нарушение прав и законных интересов заявителя.</w:t>
      </w:r>
    </w:p>
    <w:p w:rsidR="00000000" w:rsidRDefault="00F8780A">
      <w:pPr>
        <w:pStyle w:val="just"/>
      </w:pPr>
      <w:r>
        <w:t>(При наличии: 3. Копия предложений заявителя в с</w:t>
      </w:r>
      <w:r>
        <w:t>хему территориального планирования Российской Федерации.)</w:t>
      </w:r>
    </w:p>
    <w:p w:rsidR="00000000" w:rsidRDefault="00F8780A">
      <w:pPr>
        <w:pStyle w:val="just"/>
      </w:pPr>
      <w:r>
        <w:t>4. Копии заявления и приложенных к нему документов заинтересованному лицу.</w:t>
      </w:r>
    </w:p>
    <w:p w:rsidR="00000000" w:rsidRDefault="00F8780A">
      <w:pPr>
        <w:pStyle w:val="just"/>
      </w:pPr>
      <w:r>
        <w:t>5. Документ, подтверждающий уплату государственной пошлины.</w:t>
      </w:r>
    </w:p>
    <w:p w:rsidR="00000000" w:rsidRDefault="00F8780A">
      <w:pPr>
        <w:pStyle w:val="just"/>
      </w:pPr>
      <w:r>
        <w:t>6. Доверенность представителя от "__"___________ ____ г. N ____</w:t>
      </w:r>
      <w:r>
        <w:t>_ (если заявление подписывается представителем заявителя).</w:t>
      </w:r>
    </w:p>
    <w:p w:rsidR="00000000" w:rsidRDefault="00F8780A">
      <w:pPr>
        <w:pStyle w:val="just"/>
      </w:pPr>
      <w:r>
        <w:t>7.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заяв</w:t>
      </w:r>
      <w:r>
        <w:t xml:space="preserve">ителя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F8780A">
      <w:pPr>
        <w:pStyle w:val="just"/>
      </w:pPr>
      <w:r>
        <w:t>8.</w:t>
      </w:r>
      <w:r>
        <w:t xml:space="preserve"> Иные документы, подтверждающие обстоятельства, на которых истец основывает свои требования.</w:t>
      </w:r>
    </w:p>
    <w:p w:rsidR="00000000" w:rsidRDefault="00F87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780A">
      <w:pPr>
        <w:pStyle w:val="HTML"/>
      </w:pPr>
      <w:r>
        <w:t xml:space="preserve">    "__"___________ ____ г.</w:t>
      </w:r>
    </w:p>
    <w:p w:rsidR="00000000" w:rsidRDefault="00F8780A">
      <w:pPr>
        <w:pStyle w:val="HTML"/>
      </w:pPr>
    </w:p>
    <w:p w:rsidR="00000000" w:rsidRDefault="00F8780A">
      <w:pPr>
        <w:pStyle w:val="HTML"/>
      </w:pPr>
      <w:r>
        <w:t>Заявитель (представитель)</w:t>
      </w:r>
    </w:p>
    <w:p w:rsidR="00000000" w:rsidRDefault="00F8780A">
      <w:pPr>
        <w:pStyle w:val="HTML"/>
      </w:pPr>
      <w:r>
        <w:t>_________________________</w:t>
      </w:r>
    </w:p>
    <w:p w:rsidR="00000000" w:rsidRDefault="00F8780A">
      <w:pPr>
        <w:pStyle w:val="HTML"/>
      </w:pPr>
      <w:r>
        <w:t>(подпись)</w:t>
      </w:r>
    </w:p>
    <w:p w:rsidR="00000000" w:rsidRDefault="00F87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780A">
      <w:pPr>
        <w:pStyle w:val="sel"/>
        <w:divId w:val="595989511"/>
      </w:pPr>
      <w:r>
        <w:t>1 Госпошлина при подаче заявлений о признании нормативного правового акта недействующим, о признании ненормативного правового акта недействительным и о признании решений и действий (бездействия) государственных органов, органов местного самоуправления, ины</w:t>
      </w:r>
      <w:r>
        <w:t>х органов, должностных лиц незаконными, согласно пп. 3 п. 1 ст. 333.21 Налогового кодекса РФ, для физических лиц составляет 200 рублей, для организаций - 2000 рублей.</w:t>
      </w:r>
    </w:p>
    <w:p w:rsidR="00000000" w:rsidRDefault="00F8780A">
      <w:pPr>
        <w:pStyle w:val="sel"/>
        <w:divId w:val="595989511"/>
      </w:pPr>
      <w:r>
        <w:t>2 Разъяснения, касающиеся документов, которые могут быть представлены в соответствии с п.</w:t>
      </w:r>
      <w:r>
        <w:t xml:space="preserve"> 9 ч. 1 ст. 126 Арбитражного процессуального кодекса РФ, см. в п. 3 Постановления Пленума ВАС РФ от 17.02.2011 N 12 "О некоторых вопросах применения Арбитражного процессуального кодекса Российской Федерации в редакции Федерального закона от 27.07.2010 N 22</w:t>
      </w:r>
      <w:r>
        <w:t>8-ФЗ "О внесении изменений в Арбитражный процессуальный кодекс Российской Федерации".</w:t>
      </w:r>
    </w:p>
    <w:p w:rsidR="00000000" w:rsidRDefault="00F8780A">
      <w:pPr>
        <w:pStyle w:val="just"/>
        <w:divId w:val="595989511"/>
      </w:pPr>
      <w:r>
        <w:t>Согласно п. 9 ч. 1 ст. 126 Арбитражного процессуального кодекса РФ указанные документы должны быть получены не ранее чем за тридцать дней до дня обращения истца в арбитра</w:t>
      </w:r>
      <w:r>
        <w:t>жный суд.</w:t>
      </w:r>
    </w:p>
    <w:p w:rsidR="00000000" w:rsidRDefault="00F878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https://порядокправа.рф/obrazecy/zayavlenie_pravoobladatelya_zemelnogo_uchastka_i_obekta_kapitalnogo_stroitelstva_v_arbitrazhnyj_sud_2.htm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80A"/>
    <w:rsid w:val="00F87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09256A-7488-4F79-8D4A-D0CDCB113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989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ravoobladatelya_zemelnogo_uchastka_i_obekta_kapitalnogo_stroitelstva_v_arbitrazhnyj_sud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832</Words>
  <Characters>4748</Characters>
  <Application>Microsoft Office Word</Application>
  <DocSecurity>0</DocSecurity>
  <Lines>39</Lines>
  <Paragraphs>11</Paragraphs>
  <ScaleCrop>false</ScaleCrop>
  <Company/>
  <LinksUpToDate>false</LinksUpToDate>
  <CharactersWithSpaces>5569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правообладателя земельного участка и объекта капитального строительства в арбитражный суд о признании недействительной схемы территориального планирования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2022-08-26T11:41:00Z</dcterms:created>
  <dcterms:modified xsi:type="dcterms:W3CDTF">2022-08-26T11:41:00Z</dcterms:modified>
</cp:coreProperties>
</file>