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10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объявлении гражданина умершим (образец заполнения)</w:t>
      </w:r>
    </w:p>
    <w:p w:rsidR="00000000" w:rsidRDefault="004D7105">
      <w:pPr>
        <w:pStyle w:val="right"/>
      </w:pPr>
      <w:r>
        <w:t xml:space="preserve">В Бауманский районный суд г. Москвы от Белянчиковой Людмилы Владимировны, </w:t>
      </w:r>
      <w:r>
        <w:t xml:space="preserve">проживающей по адресу: г. Москва, ул. Радищева, д. 166, кв. 12 </w:t>
      </w:r>
    </w:p>
    <w:p w:rsidR="00000000" w:rsidRDefault="004D7105">
      <w:pPr>
        <w:pStyle w:val="right"/>
      </w:pPr>
      <w:r>
        <w:t xml:space="preserve">Заинтересованное лицо: </w:t>
      </w:r>
      <w:r>
        <w:br/>
        <w:t xml:space="preserve">Белянчикова Мария Тихоновна, </w:t>
      </w:r>
      <w:r>
        <w:br/>
        <w:t xml:space="preserve">проживающая по адресу: </w:t>
      </w:r>
      <w:r>
        <w:br/>
        <w:t>г. Москва, Каширское шоссе, д. 7, кв. 14</w:t>
      </w:r>
    </w:p>
    <w:p w:rsidR="00000000" w:rsidRDefault="004D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105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объявлении гражданина умершим</w:t>
      </w:r>
    </w:p>
    <w:p w:rsidR="00000000" w:rsidRDefault="004D7105">
      <w:pPr>
        <w:pStyle w:val="just"/>
      </w:pPr>
      <w:r>
        <w:t>Я, Белянчикова Людмила Владим</w:t>
      </w:r>
      <w:r>
        <w:t>ировна, состою в браке с Белянчиковым Альбертом Львовичем. Брак зарегистрирован 22 августа 1978 года Березовским отделом загса Свердловской области.</w:t>
      </w:r>
    </w:p>
    <w:p w:rsidR="00000000" w:rsidRDefault="004D7105">
      <w:pPr>
        <w:pStyle w:val="just"/>
      </w:pPr>
      <w:r>
        <w:t>14 декабря 1993 года мой муж снялся с регистрационного учета в г. Москве, по улице Радищева, д. 166, кв. 12</w:t>
      </w:r>
      <w:r>
        <w:t>, и 15 декабря 1993 года уехал в г. Астрахань. Мотивов отъезда он мне не объяснял, так как наши отношения в то время испортились и мы намеревались расторгать брак. С этого дня о судьбе мужа мне ничего неизвестно, его поиски результатов не дали. Я неоднокра</w:t>
      </w:r>
      <w:r>
        <w:t>тно делала запросы в адресное бюро г. Астрахани, однако ответы свидетельствовали о том, что Белянчиков Альберт Львович, 1958 года рождения (28 февраля), уроженец с. Боровое Сосновского р-на Кировской обл., на регистрационном учете в г. Астрахани в период с</w:t>
      </w:r>
      <w:r>
        <w:t xml:space="preserve"> декабря 1993 года по настоящее время не значился.</w:t>
      </w:r>
    </w:p>
    <w:p w:rsidR="00000000" w:rsidRDefault="004D7105">
      <w:pPr>
        <w:pStyle w:val="just"/>
      </w:pPr>
      <w:r>
        <w:t>Мать мужа, Белянчикова Мария Тихоновна, также ничего не знает о его месте нахождения. Мы вместе со свекровью обращались в органы внутренних дел для розыска Белянчикова А.Л., однако розыск положительных рез</w:t>
      </w:r>
      <w:r>
        <w:t>ультатов также не дал.</w:t>
      </w:r>
    </w:p>
    <w:p w:rsidR="00000000" w:rsidRDefault="004D7105">
      <w:pPr>
        <w:pStyle w:val="just"/>
      </w:pPr>
      <w:r>
        <w:t>Объявление мужа умершим необходимо мне для оформления в правах наследования: во время совместной жизни мы с ним откладывали деньги. Вклад был открыт в отделении Сбербанка на имя мужа. В настоящее время деньги понадобились мне на лече</w:t>
      </w:r>
      <w:r>
        <w:t>ние, так как состояние моего здоровья ухудшилось, на лекарства и осуществление за мной постоянного постороннего ухода требуются большие средства.</w:t>
      </w:r>
    </w:p>
    <w:p w:rsidR="00000000" w:rsidRDefault="004D7105">
      <w:pPr>
        <w:pStyle w:val="just"/>
      </w:pPr>
      <w:r>
        <w:t>В соответствии со ст. 45 ГК РФ прошу:</w:t>
      </w:r>
    </w:p>
    <w:p w:rsidR="00000000" w:rsidRDefault="004D7105">
      <w:pPr>
        <w:pStyle w:val="just"/>
      </w:pPr>
      <w:r>
        <w:t>объявить Белянчикова Альберта Львовича, родившегося 28 февраля 1958 года</w:t>
      </w:r>
      <w:r>
        <w:t xml:space="preserve"> в с. Боровое Сосновского р-на Кировской обл., умершим;</w:t>
      </w:r>
    </w:p>
    <w:p w:rsidR="00000000" w:rsidRDefault="004D7105">
      <w:pPr>
        <w:pStyle w:val="just"/>
      </w:pPr>
      <w:r>
        <w:t>запросить из отдела внутренних дел Бауманского района г. Москвы сведения о результатах розыска Белянчикова А.Л.</w:t>
      </w:r>
    </w:p>
    <w:p w:rsidR="00000000" w:rsidRDefault="004D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105">
      <w:pPr>
        <w:pStyle w:val="just"/>
      </w:pPr>
      <w:r>
        <w:t>Приложения:</w:t>
      </w:r>
    </w:p>
    <w:p w:rsidR="00000000" w:rsidRDefault="004D7105">
      <w:pPr>
        <w:pStyle w:val="just"/>
      </w:pPr>
      <w:r>
        <w:lastRenderedPageBreak/>
        <w:t>1. Копия заявления для вручения заинтересованному лицу.</w:t>
      </w:r>
    </w:p>
    <w:p w:rsidR="00000000" w:rsidRDefault="004D7105">
      <w:pPr>
        <w:pStyle w:val="just"/>
      </w:pPr>
      <w:r>
        <w:t>2. Копия свидетельс</w:t>
      </w:r>
      <w:r>
        <w:t>тва о заключении брака.</w:t>
      </w:r>
    </w:p>
    <w:p w:rsidR="00000000" w:rsidRDefault="004D7105">
      <w:pPr>
        <w:pStyle w:val="just"/>
      </w:pPr>
      <w:r>
        <w:t>3. Справки адресного бюро г. Астрахани и Московского областного адресного бюро.</w:t>
      </w:r>
    </w:p>
    <w:p w:rsidR="00000000" w:rsidRDefault="004D7105">
      <w:pPr>
        <w:pStyle w:val="just"/>
      </w:pPr>
      <w:r>
        <w:t>4. Квитанция об уплате государственной пошлины</w:t>
      </w:r>
    </w:p>
    <w:p w:rsidR="00000000" w:rsidRDefault="004D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105">
      <w:pPr>
        <w:pStyle w:val="HTML"/>
      </w:pPr>
      <w:r>
        <w:t xml:space="preserve">    Дата                                      Подпись</w:t>
      </w:r>
    </w:p>
    <w:p w:rsidR="00000000" w:rsidRDefault="004D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105">
      <w:pPr>
        <w:pStyle w:val="just"/>
      </w:pPr>
      <w:r>
        <w:t>Примечания:</w:t>
      </w:r>
    </w:p>
    <w:p w:rsidR="00000000" w:rsidRDefault="004D7105">
      <w:pPr>
        <w:pStyle w:val="just"/>
      </w:pPr>
      <w:r>
        <w:t>1. Гражданин может быть объявлен судо</w:t>
      </w:r>
      <w:r>
        <w:t xml:space="preserve">м умершим, если в месте его жительства нет сведений о месте его пребывания в течение пяти лет, а если он пропал без вести при обстоятельствах, угрожавших смертью или дающих основания предполагать его гибель от определенного несчастного случая, - в течение </w:t>
      </w:r>
      <w:r>
        <w:t>шести месяцев.</w:t>
      </w:r>
    </w:p>
    <w:p w:rsidR="00000000" w:rsidRDefault="004D7105">
      <w:pPr>
        <w:pStyle w:val="just"/>
      </w:pPr>
      <w:r>
        <w:t>2. Днем смерти гражданина, объявленного умершим, считается день вступления в законную силу решения суда об объявлении его умершим.</w:t>
      </w:r>
    </w:p>
    <w:p w:rsidR="00000000" w:rsidRDefault="004D7105">
      <w:pPr>
        <w:pStyle w:val="just"/>
      </w:pPr>
      <w:r>
        <w:t>3. В случае объявления гражданина, пропавшего без вести при обстоятельствах, угрожавших смертью или дающих осн</w:t>
      </w:r>
      <w:r>
        <w:t>ование предполагать его гибель от определенного несчастного случая, умершим суд может признать днем смерти этого гражданина день его предполагаемой гибели. Это обстоятельство необходимо учитывать, особенно в тех случаях, когда от времени смерти может завис</w:t>
      </w:r>
      <w:r>
        <w:t>еть круг наследников по закону.</w:t>
      </w:r>
    </w:p>
    <w:p w:rsidR="00000000" w:rsidRDefault="004D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105">
      <w:pPr>
        <w:pStyle w:val="just"/>
      </w:pPr>
      <w:r>
        <w:t>Правовые нормы:</w:t>
      </w:r>
    </w:p>
    <w:p w:rsidR="00000000" w:rsidRDefault="004D7105">
      <w:pPr>
        <w:pStyle w:val="just"/>
      </w:pPr>
      <w:r>
        <w:t>1. Статья 45 ГК РФ.</w:t>
      </w:r>
    </w:p>
    <w:p w:rsidR="00000000" w:rsidRDefault="004D7105">
      <w:pPr>
        <w:pStyle w:val="just"/>
      </w:pPr>
      <w:r>
        <w:t>2. Статья 276 ГПК РФ.</w:t>
      </w:r>
    </w:p>
    <w:p w:rsidR="00000000" w:rsidRDefault="004D7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105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4D7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https://порядокправа.рф/obrazecy/zayavlenie_ob_obyavlenii_graz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hdanina_umershim_obrazec_zapolneniya.htm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05"/>
    <w:rsid w:val="004D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DBD60-EFB1-46A9-A1AA-0711AF67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yavlenii_grazhdanina_umershi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объявлении гражданина умершим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2022-08-26T11:06:00Z</dcterms:created>
  <dcterms:modified xsi:type="dcterms:W3CDTF">2022-08-26T11:06:00Z</dcterms:modified>
</cp:coreProperties>
</file>