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63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исковых требований</w:t>
      </w:r>
    </w:p>
    <w:p w:rsidR="00000000" w:rsidRDefault="00742637">
      <w:pPr>
        <w:pStyle w:val="right"/>
      </w:pPr>
      <w:r>
        <w:t xml:space="preserve">В ___________________________ районный суд г. _______________________________________ Истец: ___________________________________ </w:t>
      </w:r>
      <w:r>
        <w:t>__________________________________________ (Ф.И.О., место жительства, телефон) Ответчик: ________________________________ __________________________________________ (Ф.И.О., место жительства, телефон)</w:t>
      </w:r>
    </w:p>
    <w:p w:rsidR="00000000" w:rsidRDefault="0074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637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исковых требований</w:t>
      </w:r>
    </w:p>
    <w:p w:rsidR="00000000" w:rsidRDefault="00742637">
      <w:pPr>
        <w:pStyle w:val="just"/>
      </w:pPr>
      <w:r>
        <w:t>Изначально в</w:t>
      </w:r>
      <w:r>
        <w:t xml:space="preserve"> исковом заявлении было заявлено требование о взыскании с ответчика суммы долга в размере _________________ рублей, а также процентов за просрочку исполнения обязательства в размере _______________ рублей согласно ст. 395 Гражданского кодекса Российской Фе</w:t>
      </w:r>
      <w:r>
        <w:t>дерации, установленной п. _______ договора займа.</w:t>
      </w:r>
    </w:p>
    <w:p w:rsidR="00000000" w:rsidRDefault="00742637">
      <w:pPr>
        <w:pStyle w:val="just"/>
      </w:pPr>
      <w:r>
        <w:t>Настоящим прошу суд взыскать с ответчика в пользу истца сумму основного долга в размере _____________ рублей и неустойку за просрочку исполнения обязательства в размере ____________ рублей согласно п. _____</w:t>
      </w:r>
      <w:r>
        <w:t>__ договора займа.</w:t>
      </w:r>
    </w:p>
    <w:p w:rsidR="00000000" w:rsidRDefault="0074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637">
      <w:pPr>
        <w:pStyle w:val="HTML"/>
      </w:pPr>
      <w:r>
        <w:t xml:space="preserve">    "_____" ___________ ______ г.                ________________________</w:t>
      </w:r>
    </w:p>
    <w:p w:rsidR="00000000" w:rsidRDefault="00742637">
      <w:pPr>
        <w:pStyle w:val="HTML"/>
      </w:pPr>
      <w:r>
        <w:t>Подпись, расшифровка</w:t>
      </w:r>
    </w:p>
    <w:p w:rsidR="00000000" w:rsidRDefault="0074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637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742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37"/>
    <w:rsid w:val="0074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D23D4-A253-4E1D-9B99-193D6FD3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