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A9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согласовании передачи негосударственным пенсионным фондом, лицензия которого аннулирована, обязанности по выплате назначенных негосударственных пенсий и средств </w:t>
      </w:r>
      <w:r>
        <w:rPr>
          <w:rFonts w:eastAsia="Times New Roman"/>
        </w:rPr>
        <w:t>пенсионных резервов для исполнения указанной обязанности другому негосударственному пенсионному фонду</w:t>
      </w:r>
    </w:p>
    <w:p w:rsidR="00000000" w:rsidRDefault="00D66A92">
      <w:pPr>
        <w:pStyle w:val="right"/>
      </w:pPr>
      <w:r>
        <w:t>Приложение N 1 к Административному регламенту предоставления Федеральной службой по финансовым рынкам государственной услуги по согласованию передачи него</w:t>
      </w:r>
      <w:r>
        <w:t>сударственным пенсионным фондом, лицензия которого аннулирована, обязанности по выплате назначенных</w:t>
      </w:r>
    </w:p>
    <w:p w:rsidR="00000000" w:rsidRDefault="00D66A92">
      <w:pPr>
        <w:pStyle w:val="right"/>
      </w:pPr>
      <w:r>
        <w:t xml:space="preserve">негосударственных пенсий и средств </w:t>
      </w:r>
      <w:r>
        <w:br/>
        <w:t xml:space="preserve">пенсионных резервов для исполнения </w:t>
      </w:r>
      <w:r>
        <w:br/>
        <w:t xml:space="preserve">указанной обязанности другому </w:t>
      </w:r>
      <w:r>
        <w:br/>
        <w:t>негосударственному пенсионному фонду</w:t>
      </w:r>
    </w:p>
    <w:p w:rsidR="00000000" w:rsidRDefault="00D66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A92">
      <w:pPr>
        <w:pStyle w:val="HTML"/>
      </w:pPr>
      <w:r>
        <w:t>Исх. N ________</w:t>
      </w:r>
      <w:r>
        <w:t>________                                Федеральная служба</w:t>
      </w:r>
    </w:p>
    <w:p w:rsidR="00000000" w:rsidRDefault="00D66A92">
      <w:pPr>
        <w:pStyle w:val="HTML"/>
      </w:pPr>
      <w:r>
        <w:t>от "__" ______________________                         по финансовым рынкам</w:t>
      </w:r>
    </w:p>
    <w:p w:rsidR="00000000" w:rsidRDefault="00D66A92">
      <w:pPr>
        <w:pStyle w:val="HTML"/>
      </w:pPr>
    </w:p>
    <w:p w:rsidR="00000000" w:rsidRDefault="00D66A92">
      <w:pPr>
        <w:pStyle w:val="HTML"/>
      </w:pPr>
      <w:r>
        <w:t>ЗАЯВЛЕНИЕ</w:t>
      </w:r>
    </w:p>
    <w:p w:rsidR="00000000" w:rsidRDefault="00D66A92">
      <w:pPr>
        <w:pStyle w:val="HTML"/>
      </w:pPr>
    </w:p>
    <w:p w:rsidR="00000000" w:rsidRDefault="00D66A92">
      <w:pPr>
        <w:pStyle w:val="HTML"/>
      </w:pPr>
      <w:r>
        <w:t>___________________________________________________________________________</w:t>
      </w:r>
    </w:p>
    <w:p w:rsidR="00000000" w:rsidRDefault="00D66A92">
      <w:pPr>
        <w:pStyle w:val="HTML"/>
      </w:pPr>
      <w:r>
        <w:t>(полное и сокращенное наименовани</w:t>
      </w:r>
      <w:r>
        <w:t>е заявителя)</w:t>
      </w:r>
    </w:p>
    <w:p w:rsidR="00000000" w:rsidRDefault="00D66A92">
      <w:pPr>
        <w:pStyle w:val="HTML"/>
      </w:pPr>
      <w:r>
        <w:t>___________________________________________________________________________</w:t>
      </w:r>
    </w:p>
    <w:p w:rsidR="00000000" w:rsidRDefault="00D66A92">
      <w:pPr>
        <w:pStyle w:val="HTML"/>
      </w:pPr>
      <w:r>
        <w:t>(место нахождения заявителя)</w:t>
      </w:r>
    </w:p>
    <w:p w:rsidR="00000000" w:rsidRDefault="00D66A92">
      <w:pPr>
        <w:pStyle w:val="HTML"/>
      </w:pPr>
      <w:r>
        <w:t>___________________________________________________________________________</w:t>
      </w:r>
    </w:p>
    <w:p w:rsidR="00000000" w:rsidRDefault="00D66A92">
      <w:pPr>
        <w:pStyle w:val="HTML"/>
      </w:pPr>
      <w:r>
        <w:t>(адрес для направления почтовой корреспонденции, контактные но</w:t>
      </w:r>
      <w:r>
        <w:t>мера</w:t>
      </w:r>
    </w:p>
    <w:p w:rsidR="00000000" w:rsidRDefault="00D66A92">
      <w:pPr>
        <w:pStyle w:val="HTML"/>
      </w:pPr>
      <w:r>
        <w:t>телефона и факсов, адрес сайта в сети Интернет, а также адреса электронной</w:t>
      </w:r>
    </w:p>
    <w:p w:rsidR="00000000" w:rsidRDefault="00D66A92">
      <w:pPr>
        <w:pStyle w:val="HTML"/>
      </w:pPr>
      <w:r>
        <w:t>почты (при наличии))</w:t>
      </w:r>
    </w:p>
    <w:p w:rsidR="00000000" w:rsidRDefault="00D66A92">
      <w:pPr>
        <w:pStyle w:val="HTML"/>
      </w:pPr>
      <w:r>
        <w:t>__________________________________________________________________________,</w:t>
      </w:r>
    </w:p>
    <w:p w:rsidR="00000000" w:rsidRDefault="00D66A92">
      <w:pPr>
        <w:pStyle w:val="HTML"/>
      </w:pPr>
      <w:r>
        <w:t>(основной государственный регистрационный номер, идентификационный номер</w:t>
      </w:r>
    </w:p>
    <w:p w:rsidR="00000000" w:rsidRDefault="00D66A92">
      <w:pPr>
        <w:pStyle w:val="HTML"/>
      </w:pPr>
      <w:r>
        <w:t>налого</w:t>
      </w:r>
      <w:r>
        <w:t>плательщика)</w:t>
      </w:r>
    </w:p>
    <w:p w:rsidR="00000000" w:rsidRDefault="00D66A92">
      <w:pPr>
        <w:pStyle w:val="HTML"/>
      </w:pPr>
      <w:r>
        <w:t>лицензия  на  осуществление  деятельности   по  пенсионному  обеспечению  и</w:t>
      </w:r>
    </w:p>
    <w:p w:rsidR="00000000" w:rsidRDefault="00D66A92">
      <w:pPr>
        <w:pStyle w:val="HTML"/>
      </w:pPr>
      <w:r>
        <w:t>пенсионному страхованию которого аннулирована ____________________________,</w:t>
      </w:r>
    </w:p>
    <w:p w:rsidR="00000000" w:rsidRDefault="00D66A92">
      <w:pPr>
        <w:pStyle w:val="HTML"/>
      </w:pPr>
      <w:r>
        <w:t>(дата и номер приказа об</w:t>
      </w:r>
    </w:p>
    <w:p w:rsidR="00000000" w:rsidRDefault="00D66A92">
      <w:pPr>
        <w:pStyle w:val="HTML"/>
      </w:pPr>
      <w:r>
        <w:t>аннулировании лицензии)</w:t>
      </w:r>
    </w:p>
    <w:p w:rsidR="00000000" w:rsidRDefault="00D66A92">
      <w:pPr>
        <w:pStyle w:val="HTML"/>
      </w:pPr>
      <w:r>
        <w:t>просит   согласовать   передачу    обязанн</w:t>
      </w:r>
      <w:r>
        <w:t>ости   по   выплате   назначенных</w:t>
      </w:r>
    </w:p>
    <w:p w:rsidR="00000000" w:rsidRDefault="00D66A92">
      <w:pPr>
        <w:pStyle w:val="HTML"/>
      </w:pPr>
      <w:r>
        <w:t>негосударственных  пенсий  и  средств  пенсионных  резервов  для исполнения</w:t>
      </w:r>
    </w:p>
    <w:p w:rsidR="00000000" w:rsidRDefault="00D66A92">
      <w:pPr>
        <w:pStyle w:val="HTML"/>
      </w:pPr>
      <w:r>
        <w:t>указанной обязанности негосударственному пенсионному фонду ________________</w:t>
      </w:r>
    </w:p>
    <w:p w:rsidR="00000000" w:rsidRDefault="00D66A92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D66A92">
      <w:pPr>
        <w:pStyle w:val="HTML"/>
      </w:pPr>
      <w:r>
        <w:t>(полное и сокращенное наименование негосударственного пенсионного фонда</w:t>
      </w:r>
    </w:p>
    <w:p w:rsidR="00000000" w:rsidRDefault="00D66A92">
      <w:pPr>
        <w:pStyle w:val="HTML"/>
      </w:pPr>
      <w:r>
        <w:t>на русском языке)</w:t>
      </w:r>
    </w:p>
    <w:p w:rsidR="00000000" w:rsidRDefault="00D66A92">
      <w:pPr>
        <w:pStyle w:val="HTML"/>
      </w:pPr>
      <w:r>
        <w:t>___________________________________________________________________________</w:t>
      </w:r>
    </w:p>
    <w:p w:rsidR="00000000" w:rsidRDefault="00D66A92">
      <w:pPr>
        <w:pStyle w:val="HTML"/>
      </w:pPr>
      <w:r>
        <w:t>(место нахождения негосударственного пенсионного фонда)</w:t>
      </w:r>
    </w:p>
    <w:p w:rsidR="00000000" w:rsidRDefault="00D66A92">
      <w:pPr>
        <w:pStyle w:val="HTML"/>
      </w:pPr>
      <w:r>
        <w:t>___________________________________________________________________________</w:t>
      </w:r>
    </w:p>
    <w:p w:rsidR="00000000" w:rsidRDefault="00D66A92">
      <w:pPr>
        <w:pStyle w:val="HTML"/>
      </w:pPr>
      <w:r>
        <w:lastRenderedPageBreak/>
        <w:t>(адрес для направления почтовой корреспонденции, контактные номера телефона</w:t>
      </w:r>
    </w:p>
    <w:p w:rsidR="00000000" w:rsidRDefault="00D66A92">
      <w:pPr>
        <w:pStyle w:val="HTML"/>
      </w:pPr>
      <w:r>
        <w:t>и факсов, адрес сайта в сети Интернет, а также а</w:t>
      </w:r>
      <w:r>
        <w:t>дреса электронной почты</w:t>
      </w:r>
    </w:p>
    <w:p w:rsidR="00000000" w:rsidRDefault="00D66A92">
      <w:pPr>
        <w:pStyle w:val="HTML"/>
      </w:pPr>
      <w:r>
        <w:t>(при наличии))</w:t>
      </w:r>
    </w:p>
    <w:p w:rsidR="00000000" w:rsidRDefault="00D66A92">
      <w:pPr>
        <w:pStyle w:val="HTML"/>
      </w:pPr>
      <w:r>
        <w:t>___________________________________________________________________________</w:t>
      </w:r>
    </w:p>
    <w:p w:rsidR="00000000" w:rsidRDefault="00D66A92">
      <w:pPr>
        <w:pStyle w:val="HTML"/>
      </w:pPr>
      <w:r>
        <w:t>(основной государственный регистрационный номер, идентификационный номер</w:t>
      </w:r>
    </w:p>
    <w:p w:rsidR="00000000" w:rsidRDefault="00D66A92">
      <w:pPr>
        <w:pStyle w:val="HTML"/>
      </w:pPr>
      <w:r>
        <w:t>налогоплательщика)</w:t>
      </w:r>
    </w:p>
    <w:p w:rsidR="00000000" w:rsidRDefault="00D66A92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D66A92">
      <w:pPr>
        <w:pStyle w:val="HTML"/>
      </w:pPr>
      <w:r>
        <w:t>(номер и дата выдачи лицензии на осуществление деятельности по пенсионному</w:t>
      </w:r>
    </w:p>
    <w:p w:rsidR="00000000" w:rsidRDefault="00D66A92">
      <w:pPr>
        <w:pStyle w:val="HTML"/>
      </w:pPr>
      <w:r>
        <w:t>обеспечению и пенсионному страхованию)</w:t>
      </w:r>
    </w:p>
    <w:p w:rsidR="00000000" w:rsidRDefault="00D66A92">
      <w:pPr>
        <w:pStyle w:val="HTML"/>
      </w:pPr>
      <w:r>
        <w:t>___________________________________________________________________________</w:t>
      </w:r>
    </w:p>
    <w:p w:rsidR="00000000" w:rsidRDefault="00D66A92">
      <w:pPr>
        <w:pStyle w:val="HTML"/>
      </w:pPr>
      <w:r>
        <w:t>(сведения о лице, осуществляющем функци</w:t>
      </w:r>
      <w:r>
        <w:t>и единоличного исполнительного</w:t>
      </w:r>
    </w:p>
    <w:p w:rsidR="00000000" w:rsidRDefault="00D66A92">
      <w:pPr>
        <w:pStyle w:val="HTML"/>
      </w:pPr>
      <w:r>
        <w:t>органа негосударственного пенсионного фонда: наименование должности,</w:t>
      </w:r>
    </w:p>
    <w:p w:rsidR="00000000" w:rsidRDefault="00D66A92">
      <w:pPr>
        <w:pStyle w:val="HTML"/>
      </w:pPr>
      <w:r>
        <w:t>фамилия, имя, отчество в соответствии с документом, удостоверяющим</w:t>
      </w:r>
    </w:p>
    <w:p w:rsidR="00000000" w:rsidRDefault="00D66A92">
      <w:pPr>
        <w:pStyle w:val="HTML"/>
      </w:pPr>
      <w:r>
        <w:t>личность, дата и место рождения, гражданство (подданство) либо указание</w:t>
      </w:r>
    </w:p>
    <w:p w:rsidR="00000000" w:rsidRDefault="00D66A92">
      <w:pPr>
        <w:pStyle w:val="HTML"/>
      </w:pPr>
      <w:r>
        <w:t>на его отсутствие</w:t>
      </w:r>
      <w:r>
        <w:t>, пол, наименование документа, удостоверяющего личность,</w:t>
      </w:r>
    </w:p>
    <w:p w:rsidR="00000000" w:rsidRDefault="00D66A92">
      <w:pPr>
        <w:pStyle w:val="HTML"/>
      </w:pPr>
      <w:r>
        <w:t>дата его выдачи, наименование органа, выдавшего указанный документ,</w:t>
      </w:r>
    </w:p>
    <w:p w:rsidR="00000000" w:rsidRDefault="00D66A92">
      <w:pPr>
        <w:pStyle w:val="HTML"/>
      </w:pPr>
      <w:r>
        <w:t>и (если имеется) дата истечения срока действия документа)</w:t>
      </w:r>
    </w:p>
    <w:p w:rsidR="00000000" w:rsidRDefault="00D66A92">
      <w:pPr>
        <w:pStyle w:val="HTML"/>
      </w:pPr>
    </w:p>
    <w:p w:rsidR="00000000" w:rsidRDefault="00D66A92">
      <w:pPr>
        <w:pStyle w:val="HTML"/>
      </w:pPr>
      <w:r>
        <w:t>Приложение:</w:t>
      </w:r>
    </w:p>
    <w:p w:rsidR="00000000" w:rsidRDefault="00D66A92">
      <w:pPr>
        <w:pStyle w:val="HTML"/>
      </w:pPr>
    </w:p>
    <w:p w:rsidR="00000000" w:rsidRDefault="00D66A92">
      <w:pPr>
        <w:pStyle w:val="HTML"/>
      </w:pPr>
      <w:r>
        <w:t>-----------------------------------------------------------</w:t>
      </w:r>
      <w:r>
        <w:t>----------------------</w:t>
      </w:r>
    </w:p>
    <w:p w:rsidR="00000000" w:rsidRDefault="00D66A92">
      <w:pPr>
        <w:pStyle w:val="HTML"/>
      </w:pPr>
      <w:r>
        <w:t>¦  N  ¦      Наименование документа      ¦  Количество листов   ¦  Количество   ¦</w:t>
      </w:r>
    </w:p>
    <w:p w:rsidR="00000000" w:rsidRDefault="00D66A92">
      <w:pPr>
        <w:pStyle w:val="HTML"/>
      </w:pPr>
      <w:r>
        <w:t>¦     ¦                                  ¦      документа       ¦  экземпляров  ¦</w:t>
      </w:r>
    </w:p>
    <w:p w:rsidR="00000000" w:rsidRDefault="00D66A92">
      <w:pPr>
        <w:pStyle w:val="HTML"/>
      </w:pPr>
      <w:r>
        <w:t>+-----+----------------------------------+----------------------+----</w:t>
      </w:r>
      <w:r>
        <w:t>-----------+</w:t>
      </w:r>
    </w:p>
    <w:p w:rsidR="00000000" w:rsidRDefault="00D66A92">
      <w:pPr>
        <w:pStyle w:val="HTML"/>
      </w:pPr>
      <w:r>
        <w:t>¦  1  ¦                2                 ¦          3           ¦       4       ¦</w:t>
      </w:r>
    </w:p>
    <w:p w:rsidR="00000000" w:rsidRDefault="00D66A92">
      <w:pPr>
        <w:pStyle w:val="HTML"/>
      </w:pPr>
      <w:r>
        <w:t>+-----+----------------------------------+----------------------+---------------+</w:t>
      </w:r>
    </w:p>
    <w:p w:rsidR="00000000" w:rsidRDefault="00D66A92">
      <w:pPr>
        <w:pStyle w:val="HTML"/>
      </w:pPr>
      <w:r>
        <w:t>¦     ¦                                  ¦                      ¦               ¦</w:t>
      </w:r>
    </w:p>
    <w:p w:rsidR="00000000" w:rsidRDefault="00D66A92">
      <w:pPr>
        <w:pStyle w:val="HTML"/>
      </w:pPr>
      <w:r>
        <w:t>------+----------------------------------+----------------------+----------------</w:t>
      </w:r>
    </w:p>
    <w:p w:rsidR="00000000" w:rsidRDefault="00D66A92">
      <w:pPr>
        <w:pStyle w:val="HTML"/>
      </w:pPr>
    </w:p>
    <w:p w:rsidR="00000000" w:rsidRDefault="00D66A92">
      <w:pPr>
        <w:pStyle w:val="HTML"/>
      </w:pPr>
      <w:r>
        <w:t>_________</w:t>
      </w:r>
      <w:r>
        <w:t>_____________________________  _________  ________________________</w:t>
      </w:r>
    </w:p>
    <w:p w:rsidR="00000000" w:rsidRDefault="00D66A92">
      <w:pPr>
        <w:pStyle w:val="HTML"/>
      </w:pPr>
      <w:r>
        <w:t>(наименование должности единоличного   (подпись)    (расшифровка подписи)</w:t>
      </w:r>
    </w:p>
    <w:p w:rsidR="00000000" w:rsidRDefault="00D66A92">
      <w:pPr>
        <w:pStyle w:val="HTML"/>
      </w:pPr>
      <w:r>
        <w:t>исполнительного органа заявителя)</w:t>
      </w:r>
    </w:p>
    <w:p w:rsidR="00000000" w:rsidRDefault="00D66A92">
      <w:pPr>
        <w:pStyle w:val="HTML"/>
      </w:pPr>
    </w:p>
    <w:p w:rsidR="00000000" w:rsidRDefault="00D66A92">
      <w:pPr>
        <w:pStyle w:val="HTML"/>
      </w:pPr>
      <w:r>
        <w:t>М.П.</w:t>
      </w:r>
    </w:p>
    <w:p w:rsidR="00000000" w:rsidRDefault="00D66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A92">
      <w:pPr>
        <w:pStyle w:val="right"/>
      </w:pPr>
      <w:r>
        <w:t>Источник - Приказ ФСФР России от 14.05.2013 № 13-39/пз-н</w:t>
      </w:r>
    </w:p>
    <w:p w:rsidR="00000000" w:rsidRDefault="00D66A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орядокправа.рф/obrazecy/zayavlenie_o_soglasovanii_peredachi_negosudarstvennym_pensionnym_fondom_licenziya_kotorogo_annulirovan.htm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A92"/>
    <w:rsid w:val="00D6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A87B99-12C3-474E-B6AD-DEE456F91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ovanii_peredachi_negosudarstvennym_pensionnym_fondom_licenziya_kotorogo_annul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</Words>
  <Characters>3971</Characters>
  <Application>Microsoft Office Word</Application>
  <DocSecurity>0</DocSecurity>
  <Lines>33</Lines>
  <Paragraphs>9</Paragraphs>
  <ScaleCrop>false</ScaleCrop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согласовании передачи негосударственным пенсионным фондом, лицензия которого аннулирована, обязанности по выплате назначенных негосударственных пенсий и средств пенсионных резервов для исполнения указанной обязанности другому негосударственному пенсионному фонду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2022-08-26T09:49:00Z</dcterms:created>
  <dcterms:modified xsi:type="dcterms:W3CDTF">2022-08-26T09:49:00Z</dcterms:modified>
</cp:coreProperties>
</file>