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A3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границ охранных зон в отношении действующих объектов электросетевого хозяйства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(территориальный орган Ростехнадзора) </w:t>
      </w:r>
      <w:r>
        <w:br/>
      </w:r>
      <w:r>
        <w:t xml:space="preserve">Адрес: ________________________________ </w:t>
      </w:r>
    </w:p>
    <w:p w:rsidR="00000000" w:rsidRDefault="00291A38">
      <w:pPr>
        <w:pStyle w:val="right"/>
        <w:spacing w:after="240" w:afterAutospacing="0"/>
      </w:pPr>
      <w:r>
        <w:t xml:space="preserve">от руководителя _______________________ </w:t>
      </w:r>
      <w:r>
        <w:br/>
        <w:t xml:space="preserve">_______________________________________ </w:t>
      </w:r>
      <w:r>
        <w:br/>
        <w:t xml:space="preserve">(наименование сетевой организации) </w:t>
      </w:r>
      <w:r>
        <w:br/>
        <w:t xml:space="preserve">подпись __________________ </w:t>
      </w:r>
    </w:p>
    <w:p w:rsidR="00000000" w:rsidRDefault="00291A38">
      <w:pPr>
        <w:pStyle w:val="right"/>
      </w:pPr>
      <w:r>
        <w:t>Адрес: ________________________________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HTML"/>
      </w:pPr>
      <w:r>
        <w:t xml:space="preserve">N _______________           </w:t>
      </w:r>
      <w:r>
        <w:t xml:space="preserve">                        от "___"________ ___ г.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согласовании границ охранных зон в отношении вновь вводимых в эксплуатацию или реконструируемых объектов электросетевого хозяйства</w:t>
      </w:r>
    </w:p>
    <w:p w:rsidR="00000000" w:rsidRDefault="00291A38">
      <w:pPr>
        <w:pStyle w:val="HTML"/>
      </w:pPr>
      <w:r>
        <w:t xml:space="preserve">    __________________________________, владеющая на праве _____</w:t>
      </w:r>
      <w:r>
        <w:t>___________</w:t>
      </w:r>
    </w:p>
    <w:p w:rsidR="00000000" w:rsidRDefault="00291A38">
      <w:pPr>
        <w:pStyle w:val="HTML"/>
      </w:pPr>
      <w:r>
        <w:t>(наименование сетевой организации)</w:t>
      </w:r>
    </w:p>
    <w:p w:rsidR="00000000" w:rsidRDefault="00291A38">
      <w:pPr>
        <w:pStyle w:val="HTML"/>
      </w:pPr>
      <w:r>
        <w:t>действующими объектами электросетевого хозяйства _________________________,</w:t>
      </w:r>
    </w:p>
    <w:p w:rsidR="00000000" w:rsidRDefault="00291A38">
      <w:pPr>
        <w:pStyle w:val="HTML"/>
      </w:pPr>
      <w:r>
        <w:t>(объекты электросетевого хозяйства)</w:t>
      </w:r>
    </w:p>
    <w:p w:rsidR="00000000" w:rsidRDefault="00291A38">
      <w:pPr>
        <w:pStyle w:val="HTML"/>
      </w:pPr>
      <w:r>
        <w:t>определила следующие границы охранной зоны: _______________________________</w:t>
      </w:r>
    </w:p>
    <w:p w:rsidR="00000000" w:rsidRDefault="00291A38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just"/>
      </w:pPr>
      <w:r>
        <w:t xml:space="preserve">В соответствии с п. 6.2 Приказа Минприроды РФ от 24.05.2010 N 179 "Об утверждении Порядка согласования Федеральной службой по экологическому, технологическому и атомному надзору границ охранных зон в </w:t>
      </w:r>
      <w:r>
        <w:t>отношении объектов электросетевого хозяйства" прошу Вас согласовать указанные границы в отношении действующих объектов электросетевого хозяйства _________________.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just"/>
      </w:pPr>
      <w:r>
        <w:t>Приложения:</w:t>
      </w:r>
    </w:p>
    <w:p w:rsidR="00000000" w:rsidRDefault="00291A38">
      <w:pPr>
        <w:pStyle w:val="just"/>
      </w:pPr>
      <w:r>
        <w:t>1) документы, подтверждающие право собственности или иное законное основание вл</w:t>
      </w:r>
      <w:r>
        <w:t>адения объектом электросетевого хозяйства;</w:t>
      </w:r>
    </w:p>
    <w:p w:rsidR="00000000" w:rsidRDefault="00291A38">
      <w:pPr>
        <w:pStyle w:val="just"/>
      </w:pPr>
      <w:r>
        <w:t xml:space="preserve">2) план (чертеж, схема) границ земельного участка, на который должны быть нанесены в качестве топографической основы объекты местности, необходимые для определения </w:t>
      </w:r>
      <w:r>
        <w:lastRenderedPageBreak/>
        <w:t>местоположения границ земельного участка, и красн</w:t>
      </w:r>
      <w:r>
        <w:t>ыми сплошными линиями должны быть нанесены сами границы охранных зон;</w:t>
      </w:r>
    </w:p>
    <w:p w:rsidR="00000000" w:rsidRDefault="00291A38">
      <w:pPr>
        <w:pStyle w:val="just"/>
      </w:pPr>
      <w:r>
        <w:t>3) перечень объектов капитального строительства и линейных сооружений, расположенных в границах охранных зон и не относящихся к объектам электросетевого хозяйства, с указанием их техниче</w:t>
      </w:r>
      <w:r>
        <w:t>ских характеристик, назначения и места расположения (при наличии);</w:t>
      </w:r>
    </w:p>
    <w:p w:rsidR="00000000" w:rsidRDefault="00291A38">
      <w:pPr>
        <w:pStyle w:val="just"/>
      </w:pPr>
      <w:r>
        <w:t>4) перечень объектов, размещенных в охранных зонах без письменного решения о согласовании сетевой организации (при наличии).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HTML"/>
      </w:pPr>
      <w:r>
        <w:t xml:space="preserve">    Руководитель ______________________________________</w:t>
      </w:r>
    </w:p>
    <w:p w:rsidR="00000000" w:rsidRDefault="00291A38">
      <w:pPr>
        <w:pStyle w:val="HTML"/>
      </w:pPr>
      <w:r>
        <w:t>(наимен</w:t>
      </w:r>
      <w:r>
        <w:t>ование сетевой организации)</w:t>
      </w:r>
    </w:p>
    <w:p w:rsidR="00000000" w:rsidRDefault="00291A38">
      <w:pPr>
        <w:pStyle w:val="HTML"/>
      </w:pPr>
    </w:p>
    <w:p w:rsidR="00000000" w:rsidRDefault="00291A38">
      <w:pPr>
        <w:pStyle w:val="HTML"/>
      </w:pPr>
      <w:r>
        <w:t>__________________/________________</w:t>
      </w:r>
    </w:p>
    <w:p w:rsidR="00000000" w:rsidRDefault="00291A38">
      <w:pPr>
        <w:pStyle w:val="HTML"/>
      </w:pPr>
      <w:r>
        <w:t>(Ф.И.О.)          (подпись)</w:t>
      </w:r>
    </w:p>
    <w:p w:rsidR="00000000" w:rsidRDefault="0029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38">
      <w:pPr>
        <w:pStyle w:val="right"/>
      </w:pPr>
      <w:r>
        <w:t>Источник - Касенов Е.Б.</w:t>
      </w:r>
    </w:p>
    <w:p w:rsidR="00000000" w:rsidRDefault="0029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https://порядокправа.рф/obrazecy/zayavlenie_o_soglasovanii_granic_oxrannyx_zon_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v_otnoshenii_dejstvuyushhix_obektov_elektrosetevogo_xozyajs.htm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38"/>
    <w:rsid w:val="0029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799EF-E7BF-4FC5-B87B-0E801B4A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granic_oxrannyx_zon_v_otnoshenii_dejstvuyushhix_obektov_elektrosetevogo_xozya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границ охранных зон в отношении действующих объектов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