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51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освобождения при перевозке опасных грузов</w:t>
      </w:r>
    </w:p>
    <w:p w:rsidR="00000000" w:rsidRDefault="00D44516">
      <w:pPr>
        <w:pStyle w:val="right"/>
      </w:pPr>
      <w:r>
        <w:t xml:space="preserve">Приложение N 4 к Административному регламенту Федерального агентства </w:t>
      </w:r>
      <w:r>
        <w:t>воздушного транспорта предоставления государственной услуги по предоставлению в установленном порядке эксплуатантам воздушных судов освобождений от выполнения установленных требований,</w:t>
      </w:r>
    </w:p>
    <w:p w:rsidR="00000000" w:rsidRDefault="00D44516">
      <w:pPr>
        <w:pStyle w:val="right"/>
      </w:pPr>
      <w:r>
        <w:t xml:space="preserve">связанных с перевозкой опасных </w:t>
      </w:r>
      <w:r>
        <w:br/>
        <w:t>грузов воздушным транспортом (п. 16)</w:t>
      </w:r>
    </w:p>
    <w:p w:rsidR="00000000" w:rsidRDefault="00D44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16">
      <w:pPr>
        <w:pStyle w:val="right"/>
      </w:pPr>
      <w:r>
        <w:t>Ф</w:t>
      </w:r>
      <w:r>
        <w:t>орма</w:t>
      </w:r>
    </w:p>
    <w:p w:rsidR="00000000" w:rsidRDefault="00D44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16">
      <w:pPr>
        <w:pStyle w:val="HTML"/>
      </w:pPr>
      <w:r>
        <w:t xml:space="preserve">             Заявление о продлении срока действия освобождения</w:t>
      </w:r>
    </w:p>
    <w:p w:rsidR="00000000" w:rsidRDefault="00D44516">
      <w:pPr>
        <w:pStyle w:val="HTML"/>
      </w:pPr>
      <w:r>
        <w:t>при перевозке опасных грузов</w:t>
      </w:r>
    </w:p>
    <w:p w:rsidR="00000000" w:rsidRDefault="00D44516">
      <w:pPr>
        <w:pStyle w:val="HTML"/>
      </w:pPr>
    </w:p>
    <w:p w:rsidR="00000000" w:rsidRDefault="00D44516">
      <w:pPr>
        <w:pStyle w:val="HTML"/>
      </w:pPr>
      <w:r>
        <w:t>Руководителю (заместителю руководителя)</w:t>
      </w:r>
    </w:p>
    <w:p w:rsidR="00000000" w:rsidRDefault="00D44516">
      <w:pPr>
        <w:pStyle w:val="HTML"/>
      </w:pPr>
      <w:r>
        <w:t>Федерального агентства воздушного</w:t>
      </w:r>
    </w:p>
    <w:p w:rsidR="00000000" w:rsidRDefault="00D44516">
      <w:pPr>
        <w:pStyle w:val="HTML"/>
      </w:pPr>
      <w:r>
        <w:t>транспорта</w:t>
      </w:r>
    </w:p>
    <w:p w:rsidR="00000000" w:rsidRDefault="00D44516">
      <w:pPr>
        <w:pStyle w:val="HTML"/>
      </w:pPr>
      <w:r>
        <w:t>___________________________</w:t>
      </w:r>
    </w:p>
    <w:p w:rsidR="00000000" w:rsidRDefault="00D44516">
      <w:pPr>
        <w:pStyle w:val="HTML"/>
      </w:pPr>
    </w:p>
    <w:p w:rsidR="00000000" w:rsidRDefault="00D44516">
      <w:pPr>
        <w:pStyle w:val="HTML"/>
      </w:pPr>
      <w:r>
        <w:t>О продлении срока действия освобождения</w:t>
      </w:r>
    </w:p>
    <w:p w:rsidR="00000000" w:rsidRDefault="00D44516">
      <w:pPr>
        <w:pStyle w:val="HTML"/>
      </w:pPr>
    </w:p>
    <w:p w:rsidR="00000000" w:rsidRDefault="00D44516">
      <w:pPr>
        <w:pStyle w:val="HTML"/>
      </w:pPr>
      <w:r>
        <w:t>(у</w:t>
      </w:r>
      <w:r>
        <w:t>казывается  причина необходимости продления освобождения</w:t>
      </w:r>
    </w:p>
    <w:p w:rsidR="00000000" w:rsidRDefault="00D44516">
      <w:pPr>
        <w:pStyle w:val="HTML"/>
      </w:pPr>
      <w:r>
        <w:t>В  связи  с  ----------------------------------------------------------</w:t>
      </w:r>
    </w:p>
    <w:p w:rsidR="00000000" w:rsidRDefault="00D44516">
      <w:pPr>
        <w:pStyle w:val="HTML"/>
      </w:pPr>
      <w:r>
        <w:t>(изменение  графика/маршрута  перевозки(-зок),  изменение  типа  воздушного</w:t>
      </w:r>
    </w:p>
    <w:p w:rsidR="00000000" w:rsidRDefault="00D44516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44516">
      <w:pPr>
        <w:pStyle w:val="HTML"/>
      </w:pPr>
      <w:r>
        <w:t>судна,  изменение  характера  опасного груза, неготовность опасного груза к</w:t>
      </w:r>
    </w:p>
    <w:p w:rsidR="00000000" w:rsidRDefault="00D44516">
      <w:pPr>
        <w:pStyle w:val="HTML"/>
      </w:pPr>
      <w:r>
        <w:t>---------------------------------------------------------------------------</w:t>
      </w:r>
    </w:p>
    <w:p w:rsidR="00000000" w:rsidRDefault="00D44516">
      <w:pPr>
        <w:pStyle w:val="HTML"/>
      </w:pPr>
      <w:r>
        <w:t>отправке и т.д.))</w:t>
      </w:r>
    </w:p>
    <w:p w:rsidR="00000000" w:rsidRDefault="00D44516">
      <w:pPr>
        <w:pStyle w:val="HTML"/>
      </w:pPr>
      <w:r>
        <w:t xml:space="preserve">------------------  просим   Вас   продлить   срок  действия </w:t>
      </w:r>
      <w:r>
        <w:t xml:space="preserve">  освобождения</w:t>
      </w:r>
    </w:p>
    <w:p w:rsidR="00000000" w:rsidRDefault="00D44516">
      <w:pPr>
        <w:pStyle w:val="HTML"/>
      </w:pPr>
      <w:r>
        <w:t>(указывается  номер и дата выдачи освобождения, в которое необходимо внести</w:t>
      </w:r>
    </w:p>
    <w:p w:rsidR="00000000" w:rsidRDefault="00D44516">
      <w:pPr>
        <w:pStyle w:val="HTML"/>
      </w:pPr>
      <w:r>
        <w:t>---------------------------------------------------------------------------</w:t>
      </w:r>
    </w:p>
    <w:p w:rsidR="00000000" w:rsidRDefault="00D44516">
      <w:pPr>
        <w:pStyle w:val="HTML"/>
      </w:pPr>
      <w:r>
        <w:t>изменения)     (указывается дата, до которой заявитель просит продлить срок</w:t>
      </w:r>
    </w:p>
    <w:p w:rsidR="00000000" w:rsidRDefault="00D44516">
      <w:pPr>
        <w:pStyle w:val="HTML"/>
      </w:pPr>
      <w:r>
        <w:t>----------  д</w:t>
      </w:r>
      <w:r>
        <w:t>о ------------------------------------------------------------</w:t>
      </w:r>
    </w:p>
    <w:p w:rsidR="00000000" w:rsidRDefault="00D44516">
      <w:pPr>
        <w:pStyle w:val="HTML"/>
      </w:pPr>
      <w:r>
        <w:t>действия освобождения).</w:t>
      </w:r>
    </w:p>
    <w:p w:rsidR="00000000" w:rsidRDefault="00D44516">
      <w:pPr>
        <w:pStyle w:val="HTML"/>
      </w:pPr>
      <w:r>
        <w:t>-----------------------</w:t>
      </w:r>
    </w:p>
    <w:p w:rsidR="00000000" w:rsidRDefault="00D44516">
      <w:pPr>
        <w:pStyle w:val="HTML"/>
      </w:pPr>
      <w:r>
        <w:t>При  осуществлении перевозки будут выполнены соответствующие требования</w:t>
      </w:r>
    </w:p>
    <w:p w:rsidR="00000000" w:rsidRDefault="00D44516">
      <w:pPr>
        <w:pStyle w:val="HTML"/>
      </w:pPr>
      <w:r>
        <w:t>Федеральных авиационных правил "</w:t>
      </w:r>
      <w:r>
        <w:t>Правила перевозки опасных грузов воздушными</w:t>
      </w:r>
    </w:p>
    <w:p w:rsidR="00000000" w:rsidRDefault="00D44516">
      <w:pPr>
        <w:pStyle w:val="HTML"/>
      </w:pPr>
      <w:r>
        <w:t>судами  гражданской  авиации"  (утверждены  приказом  Минтранса России от 5</w:t>
      </w:r>
    </w:p>
    <w:p w:rsidR="00000000" w:rsidRDefault="00D44516">
      <w:pPr>
        <w:pStyle w:val="HTML"/>
      </w:pPr>
      <w:r>
        <w:t>сентября  2008  г.  N  141)  и  действующего  документа  ИКАО  "Технические</w:t>
      </w:r>
    </w:p>
    <w:p w:rsidR="00000000" w:rsidRDefault="00D44516">
      <w:pPr>
        <w:pStyle w:val="HTML"/>
      </w:pPr>
      <w:r>
        <w:t>инструкции  по безопасной перевозке опасных  грузов  по  воз</w:t>
      </w:r>
      <w:r>
        <w:t>духу" (Doc 9284</w:t>
      </w:r>
    </w:p>
    <w:p w:rsidR="00000000" w:rsidRDefault="00D44516">
      <w:pPr>
        <w:pStyle w:val="HTML"/>
      </w:pPr>
      <w:r>
        <w:t>AN/905).</w:t>
      </w:r>
    </w:p>
    <w:p w:rsidR="00000000" w:rsidRDefault="00D44516">
      <w:pPr>
        <w:pStyle w:val="HTML"/>
      </w:pPr>
      <w:r>
        <w:t>Заявленные  ранее характеристики груза и условия перевозки остаются без</w:t>
      </w:r>
    </w:p>
    <w:p w:rsidR="00000000" w:rsidRDefault="00D44516">
      <w:pPr>
        <w:pStyle w:val="HTML"/>
      </w:pPr>
      <w:r>
        <w:t>изменений.</w:t>
      </w:r>
    </w:p>
    <w:p w:rsidR="00000000" w:rsidRDefault="00D44516">
      <w:pPr>
        <w:pStyle w:val="HTML"/>
      </w:pPr>
    </w:p>
    <w:p w:rsidR="00000000" w:rsidRDefault="00D44516">
      <w:pPr>
        <w:pStyle w:val="HTML"/>
      </w:pPr>
      <w:r>
        <w:t>(Ф.И.О. и подпись уполномоченного должностного лица перевозчика)</w:t>
      </w:r>
    </w:p>
    <w:p w:rsidR="00000000" w:rsidRDefault="00D445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516">
      <w:pPr>
        <w:pStyle w:val="right"/>
      </w:pPr>
      <w:r>
        <w:t>Источник - Приказ Минтранса России от 13.02.2013 № 39</w:t>
      </w:r>
    </w:p>
    <w:p w:rsidR="00000000" w:rsidRDefault="00D445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enie_o_prodlenii_sroka_dejstviya_osvobozhdeniya_pri_perevozke_opasnyx_gruzov.htm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516"/>
    <w:rsid w:val="00D4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0E84F8-7442-40B1-B7A6-8C4A9A51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osvobozhdeniya_pri_perevozke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освобождения при перевозке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