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D6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стандартных налоговых вычетов на детей (образец заполнения). Вариант 2</w:t>
      </w:r>
    </w:p>
    <w:p w:rsidR="00000000" w:rsidRDefault="00350D6D">
      <w:pPr>
        <w:pStyle w:val="right"/>
      </w:pPr>
      <w:r>
        <w:t>Генеральному директору ООО "Пакт" Косовому Я.Ю. от секретаря Армохиной С.Н.</w:t>
      </w:r>
    </w:p>
    <w:p w:rsidR="00000000" w:rsidRDefault="00350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6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50D6D">
      <w:pPr>
        <w:pStyle w:val="just"/>
      </w:pPr>
      <w:r>
        <w:t>Я, Армохина Светлана Николаевна, на основании пп. 4 п. 1 ст. 218 Налогового кодекса прошу предоставить стандартные налоговые вычеты на каждого из двух моих детей:</w:t>
      </w:r>
    </w:p>
    <w:p w:rsidR="00000000" w:rsidRDefault="00350D6D">
      <w:pPr>
        <w:pStyle w:val="just"/>
      </w:pPr>
      <w:r>
        <w:t>Армохина Ивана Сергеевича 2001 года рождения;</w:t>
      </w:r>
    </w:p>
    <w:p w:rsidR="00000000" w:rsidRDefault="00350D6D">
      <w:pPr>
        <w:pStyle w:val="just"/>
      </w:pPr>
      <w:r>
        <w:t>Армохину Антонину Сергеевну 1992 года рождения,</w:t>
      </w:r>
      <w:r>
        <w:t xml:space="preserve"> студентку очной формы обучения.</w:t>
      </w:r>
    </w:p>
    <w:p w:rsidR="00000000" w:rsidRDefault="00350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6D">
      <w:pPr>
        <w:pStyle w:val="just"/>
      </w:pPr>
      <w:r>
        <w:t>Приложения:</w:t>
      </w:r>
    </w:p>
    <w:p w:rsidR="00000000" w:rsidRDefault="00350D6D">
      <w:pPr>
        <w:pStyle w:val="just"/>
      </w:pPr>
      <w:r>
        <w:t>1) копии свидетельств о рождении детей (2);</w:t>
      </w:r>
    </w:p>
    <w:p w:rsidR="00000000" w:rsidRDefault="00350D6D">
      <w:pPr>
        <w:pStyle w:val="just"/>
      </w:pPr>
      <w:r>
        <w:t>2) справка из вуза от 10 января 2011 г., выданная студентке Армохиной А.С.</w:t>
      </w:r>
    </w:p>
    <w:p w:rsidR="00000000" w:rsidRDefault="00350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6D">
      <w:pPr>
        <w:pStyle w:val="right"/>
        <w:spacing w:after="240" w:afterAutospacing="0"/>
      </w:pPr>
      <w:r>
        <w:t xml:space="preserve">14 января 2011 г. </w:t>
      </w:r>
    </w:p>
    <w:p w:rsidR="00000000" w:rsidRDefault="00350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D6D">
      <w:pPr>
        <w:pStyle w:val="right"/>
      </w:pPr>
      <w:r>
        <w:t>Источник - "Информационный бюллетень "Экспресс-бухгалтерия", 2011, № 1</w:t>
      </w:r>
      <w:r>
        <w:t>3</w:t>
      </w:r>
    </w:p>
    <w:p w:rsidR="00000000" w:rsidRDefault="00350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ps://порядокправа.рф/obrazecy/zayavlenie_o_predostavlenii_standartnyx_nalogovyx_vychetov_na_detej_obrazec_zapolneniya_2.htm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6D"/>
    <w:rsid w:val="0035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E0300-1648-4946-9468-B6015B04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yx_nalogovyx_vychetov_na_de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стандартных налоговых вычетов на детей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