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312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получении решения о согласовании осуществления определенного действия (действий) в границах охранной зоны объекта электросетевого хозяйства</w:t>
      </w:r>
    </w:p>
    <w:p w:rsidR="00000000" w:rsidRDefault="007F312D">
      <w:pPr>
        <w:pStyle w:val="HTML"/>
      </w:pPr>
      <w:r>
        <w:t xml:space="preserve">                                      </w:t>
      </w:r>
      <w:r>
        <w:t>В ___________________________________</w:t>
      </w:r>
    </w:p>
    <w:p w:rsidR="00000000" w:rsidRDefault="007F312D">
      <w:pPr>
        <w:pStyle w:val="HTML"/>
      </w:pPr>
      <w:r>
        <w:t>(наименование сетевой организации,</w:t>
      </w:r>
    </w:p>
    <w:p w:rsidR="00000000" w:rsidRDefault="007F312D">
      <w:pPr>
        <w:pStyle w:val="HTML"/>
      </w:pPr>
      <w:r>
        <w:t>ее филиала, представительства или</w:t>
      </w:r>
    </w:p>
    <w:p w:rsidR="00000000" w:rsidRDefault="007F312D">
      <w:pPr>
        <w:pStyle w:val="HTML"/>
      </w:pPr>
      <w:r>
        <w:t>структурного подразделения)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Адрес: _______________________________</w:t>
      </w:r>
    </w:p>
    <w:p w:rsidR="00000000" w:rsidRDefault="007F312D">
      <w:pPr>
        <w:pStyle w:val="HTML"/>
      </w:pPr>
      <w:r>
        <w:t>от ___________________________________</w:t>
      </w:r>
    </w:p>
    <w:p w:rsidR="00000000" w:rsidRDefault="007F312D">
      <w:pPr>
        <w:pStyle w:val="HTML"/>
      </w:pPr>
      <w:r>
        <w:t>(Ф.И.О. физического лица или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____________</w:t>
      </w:r>
      <w:r>
        <w:t>__________________________</w:t>
      </w:r>
    </w:p>
    <w:p w:rsidR="00000000" w:rsidRDefault="007F312D">
      <w:pPr>
        <w:pStyle w:val="HTML"/>
      </w:pPr>
      <w:r>
        <w:t>наименование организации, должность</w:t>
      </w:r>
    </w:p>
    <w:p w:rsidR="00000000" w:rsidRDefault="007F312D">
      <w:pPr>
        <w:pStyle w:val="HTML"/>
      </w:pPr>
      <w:r>
        <w:t>руководителя организации и его Ф.И.О.)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Адрес: _______________________________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N ______________________</w:t>
      </w:r>
    </w:p>
    <w:p w:rsidR="00000000" w:rsidRDefault="007F312D">
      <w:pPr>
        <w:pStyle w:val="HTML"/>
      </w:pPr>
      <w:r>
        <w:t>от "___"________ ____ г.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ЗАЯВЛЕНИЕ</w:t>
      </w:r>
    </w:p>
    <w:p w:rsidR="00000000" w:rsidRDefault="007F312D">
      <w:pPr>
        <w:pStyle w:val="HTML"/>
      </w:pPr>
      <w:r>
        <w:t>о получении решения о согласовании осуществления</w:t>
      </w:r>
    </w:p>
    <w:p w:rsidR="00000000" w:rsidRDefault="007F312D">
      <w:pPr>
        <w:pStyle w:val="HTML"/>
      </w:pPr>
      <w:r>
        <w:t>___</w:t>
      </w:r>
      <w:r>
        <w:t>______________________________________________________________</w:t>
      </w:r>
    </w:p>
    <w:p w:rsidR="00000000" w:rsidRDefault="007F312D">
      <w:pPr>
        <w:pStyle w:val="HTML"/>
      </w:pPr>
      <w:r>
        <w:t>(наименование действия/действий,</w:t>
      </w:r>
    </w:p>
    <w:p w:rsidR="00000000" w:rsidRDefault="007F312D">
      <w:pPr>
        <w:pStyle w:val="HTML"/>
      </w:pPr>
      <w:r>
        <w:t xml:space="preserve">предусмотренных п. п. 10 и 11 Правил  </w:t>
      </w:r>
      <w:r>
        <w:rPr>
          <w:vertAlign w:val="superscript"/>
        </w:rPr>
        <w:t>1</w:t>
      </w:r>
      <w:r>
        <w:t xml:space="preserve"> )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Заявитель _____________________________________________________________</w:t>
      </w:r>
    </w:p>
    <w:p w:rsidR="00000000" w:rsidRDefault="007F312D">
      <w:pPr>
        <w:pStyle w:val="HTML"/>
      </w:pPr>
      <w:r>
        <w:t>Просит  принять  решение  о согласовании осущ</w:t>
      </w:r>
      <w:r>
        <w:t>ествления следующих действий в</w:t>
      </w:r>
    </w:p>
    <w:p w:rsidR="00000000" w:rsidRDefault="007F312D">
      <w:pPr>
        <w:pStyle w:val="HTML"/>
      </w:pPr>
      <w:r>
        <w:t>пределах охранной зоны ___________________________________________________:</w:t>
      </w:r>
    </w:p>
    <w:p w:rsidR="00000000" w:rsidRDefault="007F312D">
      <w:pPr>
        <w:pStyle w:val="HTML"/>
      </w:pPr>
      <w:r>
        <w:t>(объект электросетевого хозяйства)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__________________________________________________________________________.</w:t>
      </w:r>
    </w:p>
    <w:p w:rsidR="00000000" w:rsidRDefault="007F312D">
      <w:pPr>
        <w:pStyle w:val="HTML"/>
      </w:pPr>
      <w:r>
        <w:t>(указать действие или действия в соответствии</w:t>
      </w:r>
    </w:p>
    <w:p w:rsidR="00000000" w:rsidRDefault="007F312D">
      <w:pPr>
        <w:pStyle w:val="HTML"/>
      </w:pPr>
      <w:r>
        <w:t xml:space="preserve">с п. п. 10 и/или 11 указанных Правил  </w:t>
      </w:r>
      <w:r>
        <w:rPr>
          <w:vertAlign w:val="superscript"/>
        </w:rPr>
        <w:t>1</w:t>
      </w:r>
      <w:r>
        <w:t xml:space="preserve"> )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Прошу Вас проинформировать о принятом решении посредством ____________.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Приложение:</w:t>
      </w:r>
    </w:p>
    <w:p w:rsidR="00000000" w:rsidRDefault="007F312D">
      <w:pPr>
        <w:pStyle w:val="HTML"/>
      </w:pPr>
      <w:r>
        <w:t>1. Коп</w:t>
      </w:r>
      <w:r>
        <w:t>ии документов, подтверждающих требования заявителя.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Заявитель _______________________</w:t>
      </w:r>
    </w:p>
    <w:p w:rsidR="00000000" w:rsidRDefault="007F312D">
      <w:pPr>
        <w:pStyle w:val="HTML"/>
      </w:pPr>
    </w:p>
    <w:p w:rsidR="00000000" w:rsidRDefault="007F312D">
      <w:pPr>
        <w:pStyle w:val="HTML"/>
      </w:pPr>
      <w:r>
        <w:t>__________________/______________</w:t>
      </w:r>
    </w:p>
    <w:p w:rsidR="00000000" w:rsidRDefault="007F3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312D">
      <w:pPr>
        <w:pStyle w:val="sel"/>
        <w:divId w:val="1214806426"/>
      </w:pPr>
      <w:r>
        <w:t>1 В соответствии с п. 12 "Правил установления охранных зон объектов электросетевого хозяйства и особых условий использования земельны</w:t>
      </w:r>
      <w:r>
        <w:t xml:space="preserve">х участков, расположенных в границах таких зон", утвержденных Постановлением Правительства РФ от 24.02.2009 N 160, для получения письменного решения о согласовании осуществления необходимых действий заинтересованные лица обращаются с письменным заявлением </w:t>
      </w:r>
      <w:r>
        <w:t xml:space="preserve">к сетевой организации (ее филиалу, представительству или структурному подразделению), </w:t>
      </w:r>
      <w:r>
        <w:lastRenderedPageBreak/>
        <w:t>ответственной за эксплуатацию соответствующих объектов электросетевого хозяйства, не позднее чем за 15 рабочих дней до их осуществления.</w:t>
      </w:r>
    </w:p>
    <w:p w:rsidR="00000000" w:rsidRDefault="007F312D">
      <w:pPr>
        <w:pStyle w:val="right"/>
      </w:pPr>
      <w:r>
        <w:t>Источник - Касенов Е.Б.</w:t>
      </w:r>
    </w:p>
    <w:p w:rsidR="00000000" w:rsidRDefault="007F3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https://порядокправа.рф/obrazecy/zayavlenie_o_poluchenii_resheniya_o_soglasovanii_osushhestvleniya_opredelennogo_dejstviya_dejstvij_v_grani.htm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2D"/>
    <w:rsid w:val="007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9295E-B619-421E-96F8-14FE494FB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806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luchenii_resheniya_o_soglasovanii_osushhestvleniya_opredelennogo_dejstviya_dejstvij_v_gr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получении решения о согласовании осуществления определенного действия (действий) в границах охранной зоны объекта электросетевого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2022-08-26T07:31:00Z</dcterms:created>
  <dcterms:modified xsi:type="dcterms:W3CDTF">2022-08-26T07:31:00Z</dcterms:modified>
</cp:coreProperties>
</file>