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3F0F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назначении общественных помощников депутатов Совета депутатов муниципального образования "Городской округ Бронницы" Московской области</w:t>
      </w:r>
    </w:p>
    <w:p w:rsidR="00000000" w:rsidRDefault="00CF3F0F">
      <w:pPr>
        <w:pStyle w:val="right"/>
      </w:pPr>
      <w:r>
        <w:t>Приложение N 2 к Положению об общественных помощниках депутатов Совета депутатов муниципального образования "Городской округ Бронницы" Московской области</w:t>
      </w:r>
    </w:p>
    <w:p w:rsidR="00000000" w:rsidRDefault="00CF3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F0F">
      <w:pPr>
        <w:pStyle w:val="HTML"/>
      </w:pPr>
      <w:r>
        <w:t xml:space="preserve">                                              Председателю Совета депутатов</w:t>
      </w:r>
    </w:p>
    <w:p w:rsidR="00000000" w:rsidRDefault="00CF3F0F">
      <w:pPr>
        <w:pStyle w:val="HTML"/>
      </w:pPr>
      <w:r>
        <w:t>городского округа Бронниц</w:t>
      </w:r>
      <w:r>
        <w:t>ы</w:t>
      </w:r>
    </w:p>
    <w:p w:rsidR="00000000" w:rsidRDefault="00CF3F0F">
      <w:pPr>
        <w:pStyle w:val="HTML"/>
      </w:pPr>
      <w:r>
        <w:t>Московской области</w:t>
      </w:r>
    </w:p>
    <w:p w:rsidR="00000000" w:rsidRDefault="00CF3F0F">
      <w:pPr>
        <w:pStyle w:val="HTML"/>
      </w:pPr>
      <w:r>
        <w:t>А.А. Теркину</w:t>
      </w:r>
    </w:p>
    <w:p w:rsidR="00000000" w:rsidRDefault="00CF3F0F">
      <w:pPr>
        <w:pStyle w:val="HTML"/>
      </w:pPr>
    </w:p>
    <w:p w:rsidR="00000000" w:rsidRDefault="00CF3F0F">
      <w:pPr>
        <w:pStyle w:val="HTML"/>
      </w:pPr>
      <w:r>
        <w:t>ЗАЯВЛЕНИЕ</w:t>
      </w:r>
    </w:p>
    <w:p w:rsidR="00000000" w:rsidRDefault="00CF3F0F">
      <w:pPr>
        <w:pStyle w:val="HTML"/>
      </w:pPr>
      <w:r>
        <w:t>О НАЗНАЧЕНИИ ОБЩЕСТВЕННЫХ ПОМОЩНИКОВ</w:t>
      </w:r>
    </w:p>
    <w:p w:rsidR="00000000" w:rsidRDefault="00CF3F0F">
      <w:pPr>
        <w:pStyle w:val="HTML"/>
      </w:pPr>
    </w:p>
    <w:p w:rsidR="00000000" w:rsidRDefault="00CF3F0F">
      <w:pPr>
        <w:pStyle w:val="HTML"/>
      </w:pPr>
      <w:r>
        <w:t>Уважаемый Александр Анатольевич!</w:t>
      </w:r>
    </w:p>
    <w:p w:rsidR="00000000" w:rsidRDefault="00CF3F0F">
      <w:pPr>
        <w:pStyle w:val="HTML"/>
      </w:pPr>
    </w:p>
    <w:p w:rsidR="00000000" w:rsidRDefault="00CF3F0F">
      <w:pPr>
        <w:pStyle w:val="HTML"/>
      </w:pPr>
      <w:r>
        <w:t>В  соответствии  с  Положением  об  общественных  помощниках  депутатов</w:t>
      </w:r>
    </w:p>
    <w:p w:rsidR="00000000" w:rsidRDefault="00CF3F0F">
      <w:pPr>
        <w:pStyle w:val="HTML"/>
      </w:pPr>
      <w:r>
        <w:t xml:space="preserve">Совета  депутатов  городского  округа Бронницы Московской области, </w:t>
      </w:r>
      <w:r>
        <w:t>принятым</w:t>
      </w:r>
    </w:p>
    <w:p w:rsidR="00000000" w:rsidRDefault="00CF3F0F">
      <w:pPr>
        <w:pStyle w:val="HTML"/>
      </w:pPr>
      <w:r>
        <w:t>решением Совета депутатов городского округа Бронницы от _________________ N</w:t>
      </w:r>
    </w:p>
    <w:p w:rsidR="00000000" w:rsidRDefault="00CF3F0F">
      <w:pPr>
        <w:pStyle w:val="HTML"/>
      </w:pPr>
      <w:r>
        <w:t>_______, пунктом 2.7 Регламента Совета депутатов городского округа Бронницы</w:t>
      </w:r>
    </w:p>
    <w:p w:rsidR="00000000" w:rsidRDefault="00CF3F0F">
      <w:pPr>
        <w:pStyle w:val="HTML"/>
      </w:pPr>
      <w:r>
        <w:t>Московской  области,  утвержденного  решением  Совета  депутатов городского</w:t>
      </w:r>
    </w:p>
    <w:p w:rsidR="00000000" w:rsidRDefault="00CF3F0F">
      <w:pPr>
        <w:pStyle w:val="HTML"/>
      </w:pPr>
      <w:r>
        <w:t>округа Бронницы Мос</w:t>
      </w:r>
      <w:r>
        <w:t>ковской области от ________________ N _________, заявляю</w:t>
      </w:r>
    </w:p>
    <w:p w:rsidR="00000000" w:rsidRDefault="00CF3F0F">
      <w:pPr>
        <w:pStyle w:val="HTML"/>
      </w:pPr>
      <w:r>
        <w:t>о назначении моими общественными помощниками следующих лиц:</w:t>
      </w:r>
    </w:p>
    <w:p w:rsidR="00000000" w:rsidRDefault="00CF3F0F">
      <w:pPr>
        <w:pStyle w:val="HTML"/>
      </w:pPr>
      <w:r>
        <w:t>1._____________________________________________________________________</w:t>
      </w:r>
    </w:p>
    <w:p w:rsidR="00000000" w:rsidRDefault="00CF3F0F">
      <w:pPr>
        <w:pStyle w:val="HTML"/>
      </w:pPr>
      <w:r>
        <w:t>2._________________________________________________________________</w:t>
      </w:r>
      <w:r>
        <w:t>____</w:t>
      </w:r>
    </w:p>
    <w:p w:rsidR="00000000" w:rsidRDefault="00CF3F0F">
      <w:pPr>
        <w:pStyle w:val="HTML"/>
      </w:pPr>
      <w:r>
        <w:t>3._____________________________________________________________________</w:t>
      </w:r>
    </w:p>
    <w:p w:rsidR="00000000" w:rsidRDefault="00CF3F0F">
      <w:pPr>
        <w:pStyle w:val="HTML"/>
      </w:pPr>
    </w:p>
    <w:p w:rsidR="00000000" w:rsidRDefault="00CF3F0F">
      <w:pPr>
        <w:pStyle w:val="HTML"/>
      </w:pPr>
      <w:r>
        <w:t>Приложение:</w:t>
      </w:r>
    </w:p>
    <w:p w:rsidR="00000000" w:rsidRDefault="00CF3F0F">
      <w:pPr>
        <w:pStyle w:val="HTML"/>
      </w:pPr>
      <w:r>
        <w:t>1. Заявление о согласии на назначение общественным помощником на ______</w:t>
      </w:r>
    </w:p>
    <w:p w:rsidR="00000000" w:rsidRDefault="00CF3F0F">
      <w:pPr>
        <w:pStyle w:val="HTML"/>
      </w:pPr>
      <w:r>
        <w:t>листах.</w:t>
      </w:r>
    </w:p>
    <w:p w:rsidR="00000000" w:rsidRDefault="00CF3F0F">
      <w:pPr>
        <w:pStyle w:val="HTML"/>
      </w:pPr>
    </w:p>
    <w:p w:rsidR="00000000" w:rsidRDefault="00CF3F0F">
      <w:pPr>
        <w:pStyle w:val="HTML"/>
      </w:pPr>
      <w:r>
        <w:t xml:space="preserve">Дата _________________                  </w:t>
      </w:r>
      <w:r>
        <w:t>Подпись депутата ______________</w:t>
      </w:r>
    </w:p>
    <w:p w:rsidR="00000000" w:rsidRDefault="00CF3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F0F">
      <w:pPr>
        <w:pStyle w:val="right"/>
      </w:pPr>
      <w:r>
        <w:t>Источник - Решение Совета депутатов городского округа Бронницы МО от 27.04.2011 № 246/35</w:t>
      </w:r>
    </w:p>
    <w:p w:rsidR="00000000" w:rsidRDefault="00CF3F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https://порядокправа.рф/obrazecy/zayavlenie_o_naznachenii_obshhestvennyx_pomoshhnikov_deputatov_soveta_deputatov_municipal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F0F"/>
    <w:rsid w:val="00CF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51AB95-DF38-4F1A-9FA8-A8BA8823E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znachenii_obshhestvennyx_pomoshhnikov_deputatov_soveta_deputatov_municipalno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общественных помощников депутатов Совета депутатов муниципального образования "Городской округ Бронницы"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2022-08-26T07:12:00Z</dcterms:created>
  <dcterms:modified xsi:type="dcterms:W3CDTF">2022-08-26T07:12:00Z</dcterms:modified>
</cp:coreProperties>
</file>