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2B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профессионального налогового вычета (образец заполнения)</w:t>
      </w:r>
    </w:p>
    <w:p w:rsidR="00000000" w:rsidRDefault="002C12B9">
      <w:pPr>
        <w:pStyle w:val="HTML"/>
      </w:pPr>
      <w:r>
        <w:t xml:space="preserve">                              Начальнику Межрайонной Инспекции ФНС</w:t>
      </w:r>
    </w:p>
    <w:p w:rsidR="00000000" w:rsidRDefault="002C12B9">
      <w:pPr>
        <w:pStyle w:val="HTML"/>
      </w:pPr>
      <w:r>
        <w:t>России N 13 по Московской области</w:t>
      </w:r>
    </w:p>
    <w:p w:rsidR="00000000" w:rsidRDefault="002C12B9">
      <w:pPr>
        <w:pStyle w:val="HTML"/>
      </w:pPr>
    </w:p>
    <w:p w:rsidR="00000000" w:rsidRDefault="002C12B9">
      <w:pPr>
        <w:pStyle w:val="HTML"/>
      </w:pPr>
      <w:r>
        <w:t>от Юдакова Михаила Петровича</w:t>
      </w:r>
    </w:p>
    <w:p w:rsidR="00000000" w:rsidRDefault="002C12B9">
      <w:pPr>
        <w:pStyle w:val="HTML"/>
      </w:pPr>
      <w:r>
        <w:t>паспорт: серия 5434, N 456878, выдан УВД</w:t>
      </w:r>
    </w:p>
    <w:p w:rsidR="00000000" w:rsidRDefault="002C12B9">
      <w:pPr>
        <w:pStyle w:val="HTML"/>
      </w:pPr>
      <w:r>
        <w:t>Волжского района г. Воронежа</w:t>
      </w:r>
    </w:p>
    <w:p w:rsidR="00000000" w:rsidRDefault="002C12B9">
      <w:pPr>
        <w:pStyle w:val="HTML"/>
      </w:pPr>
      <w:r>
        <w:t>Адрес: г. Воронеж, ул. Ленина, д. 245, кв. 68</w:t>
      </w:r>
    </w:p>
    <w:p w:rsidR="00000000" w:rsidRDefault="002C12B9">
      <w:pPr>
        <w:pStyle w:val="HTML"/>
      </w:pPr>
      <w:r>
        <w:t>ИНН 123556733123</w:t>
      </w:r>
    </w:p>
    <w:p w:rsidR="00000000" w:rsidRDefault="002C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2B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</w:t>
      </w:r>
    </w:p>
    <w:p w:rsidR="00000000" w:rsidRDefault="002C12B9">
      <w:pPr>
        <w:pStyle w:val="just"/>
      </w:pPr>
      <w:r>
        <w:t xml:space="preserve">Я, Юдаков Михаил Петрович, в соответствии с положениями п. </w:t>
      </w:r>
      <w:r>
        <w:t>1 ст. 221 НК РФ заявляю об использовании по доходам 2009 г. своего права на получение профессионального налогового вычета в сумме фактически понесенных расходов, связанных с предпринимательской деятельностью, то есть в размере 300 000 (Трехсот тысяч) руб.</w:t>
      </w:r>
    </w:p>
    <w:p w:rsidR="00000000" w:rsidRDefault="002C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2B9">
      <w:pPr>
        <w:pStyle w:val="HTML"/>
      </w:pPr>
      <w:r>
        <w:t xml:space="preserve">    15 февраля 2010 г.           Юдаков</w:t>
      </w:r>
    </w:p>
    <w:p w:rsidR="00000000" w:rsidRDefault="002C1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2B9">
      <w:pPr>
        <w:pStyle w:val="right"/>
      </w:pPr>
      <w:r>
        <w:t>Источник - "Арсенал предпринимателя", 2010, № 2</w:t>
      </w:r>
    </w:p>
    <w:p w:rsidR="00000000" w:rsidRDefault="002C12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https://порядокправа.рф/obrazecy/zayavlenie_na_poluchenie_professionalnogo_nalogovogo_vycheta_obrazec_zapolneniya.htm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B9"/>
    <w:rsid w:val="002C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51571-D435-4B90-A6EE-086167C6B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rofessionalnogo_nalogovogo_vy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профессионального налогового вычета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