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D19">
      <w:pPr>
        <w:pStyle w:val="1"/>
        <w:rPr>
          <w:rFonts w:eastAsia="Times New Roman"/>
        </w:rPr>
      </w:pPr>
      <w:r>
        <w:rPr>
          <w:rFonts w:eastAsia="Times New Roman"/>
        </w:rPr>
        <w:t>Заявление главному судебному приставу субъекта РФ о возбуждении исполнительного производства (образец заполнения)</w:t>
      </w:r>
    </w:p>
    <w:p w:rsidR="00000000" w:rsidRDefault="006E0D19">
      <w:pPr>
        <w:pStyle w:val="right"/>
      </w:pPr>
      <w:r>
        <w:t xml:space="preserve">Главному судебному приставу Саратовской области Взыскатель: Руднева </w:t>
      </w:r>
      <w:r>
        <w:t>Анастасия Васильевна 630099, г. Новосибирск, ул. Максима Горького, д. 123, кв. 98 Тел.: 12-34-56 Должник: Сидоренко Виталий Прохорович 410620, г. Саратов, Театральная площадь, д. 12, кв. 45</w:t>
      </w:r>
    </w:p>
    <w:p w:rsidR="00000000" w:rsidRDefault="006E0D19">
      <w:pPr>
        <w:pStyle w:val="right"/>
      </w:pPr>
      <w:r>
        <w:t>Тел.: 12-34-56</w:t>
      </w:r>
    </w:p>
    <w:p w:rsidR="00000000" w:rsidRDefault="006E0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D19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возбуждении исполнительного производст</w:t>
      </w:r>
      <w:r>
        <w:rPr>
          <w:rFonts w:eastAsia="Times New Roman"/>
        </w:rPr>
        <w:t>ва</w:t>
      </w:r>
    </w:p>
    <w:p w:rsidR="00000000" w:rsidRDefault="006E0D19">
      <w:pPr>
        <w:pStyle w:val="just"/>
      </w:pPr>
      <w:r>
        <w:t>В связи с затруднительностью установления отдела ФССП России, в который необходимо направить исполнительный документ, направляю в ваш адрес исполнительный лист ВС N 000043987 Центрального районного суда г. Новосибирска от 10.04.2011 по делу N 2-809/2011</w:t>
      </w:r>
      <w:r>
        <w:t xml:space="preserve"> в отношении должника Сидоренко Виталия Прохоровича о взыскании алиментов на содержание несовершеннолетней дочери Сидоренко Полины Витальевны, 20 октября 2008 года рождения.</w:t>
      </w:r>
    </w:p>
    <w:p w:rsidR="00000000" w:rsidRDefault="006E0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D19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E0D19">
      <w:pPr>
        <w:pStyle w:val="just"/>
      </w:pPr>
      <w:r>
        <w:t>1) направить исполнительный лист N ВС-000043987, выданный Центральным райо</w:t>
      </w:r>
      <w:r>
        <w:t>нным судом г. Новосибирска 10.04.2011 по делу N 3-809-2011, в соответствующий отдел ФССП России для возбуждения исполнительного производства;</w:t>
      </w:r>
    </w:p>
    <w:p w:rsidR="00000000" w:rsidRDefault="006E0D19">
      <w:pPr>
        <w:pStyle w:val="just"/>
      </w:pPr>
      <w:r>
        <w:t>2) возбудить исполнительное производство на основании исполнительного листа N ВС-000043987 Центральным районным су</w:t>
      </w:r>
      <w:r>
        <w:t>дом г. Новосибирска от 10.04.2011 по делу N 3-809-2011;</w:t>
      </w:r>
    </w:p>
    <w:p w:rsidR="00000000" w:rsidRDefault="006E0D19">
      <w:pPr>
        <w:pStyle w:val="just"/>
      </w:pPr>
      <w:r>
        <w:t>3) наложить арест на имущество должника и денежные средства, находящиеся на счетах в кредитных организациях, в целях обеспечения исполнения требований исполнительного листа одновременно с вынесением п</w:t>
      </w:r>
      <w:r>
        <w:t>остановления о возбуждении исполнительного производства;</w:t>
      </w:r>
    </w:p>
    <w:p w:rsidR="00000000" w:rsidRDefault="006E0D19">
      <w:pPr>
        <w:pStyle w:val="just"/>
      </w:pPr>
      <w:r>
        <w:t>4) перечислить средства, взысканные с должника в результате принудительного исполнения, на банковский счет взыскателя (данные прилагаются).</w:t>
      </w:r>
    </w:p>
    <w:p w:rsidR="00000000" w:rsidRDefault="006E0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D19">
      <w:pPr>
        <w:pStyle w:val="just"/>
      </w:pPr>
      <w:r>
        <w:t>Приложения:</w:t>
      </w:r>
    </w:p>
    <w:p w:rsidR="00000000" w:rsidRDefault="006E0D19">
      <w:pPr>
        <w:pStyle w:val="just"/>
      </w:pPr>
      <w:r>
        <w:t>1. Исполнительный лист ВС N 000043987.</w:t>
      </w:r>
    </w:p>
    <w:p w:rsidR="00000000" w:rsidRDefault="006E0D19">
      <w:pPr>
        <w:pStyle w:val="just"/>
      </w:pPr>
      <w:r>
        <w:lastRenderedPageBreak/>
        <w:t>2. Рекв</w:t>
      </w:r>
      <w:r>
        <w:t>изиты банковского счета взыскателя.</w:t>
      </w:r>
    </w:p>
    <w:p w:rsidR="00000000" w:rsidRDefault="006E0D19">
      <w:pPr>
        <w:pStyle w:val="just"/>
      </w:pPr>
      <w:r>
        <w:t>3. Сведения об имеющемся имуществе должника, его местонахождении, а также о банковских счетах должника (если известно взыскателю).</w:t>
      </w:r>
    </w:p>
    <w:p w:rsidR="00000000" w:rsidRDefault="006E0D19">
      <w:pPr>
        <w:pStyle w:val="just"/>
      </w:pPr>
      <w:r>
        <w:t>4. Доверенность представителя (если заявление подписывается или подается представителем).</w:t>
      </w:r>
    </w:p>
    <w:p w:rsidR="00000000" w:rsidRDefault="006E0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D19">
      <w:pPr>
        <w:pStyle w:val="HTML"/>
      </w:pPr>
      <w:r>
        <w:t xml:space="preserve">    20.01.2012                                                 Руднева А.В.</w:t>
      </w:r>
    </w:p>
    <w:p w:rsidR="00000000" w:rsidRDefault="006E0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D19">
      <w:pPr>
        <w:pStyle w:val="right"/>
      </w:pPr>
      <w:r>
        <w:t>Источник - "Как исполнить решение суда? Пособие для взыскателя", "Инфотропик Медиа"</w:t>
      </w:r>
    </w:p>
    <w:p w:rsidR="00000000" w:rsidRDefault="006E0D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https://порядокправа.рф/obrazecy/zayavlenie_glavnomu_sudebnomu_pristavu_subekta_rf_o_voz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buzhdenii_ispolnitelnogo_proizvodstva_obraze.htm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D19"/>
    <w:rsid w:val="006E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670E6C-B415-47E0-A334-F0718EF36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lavnomu_sudebnomu_pristavu_subekta_rf_o_vozbuzhdenii_ispolnitelnogo_proizvodstva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главному судебному приставу субъекта РФ о возбуждении исполнительного производства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2022-08-26T02:40:00Z</dcterms:created>
  <dcterms:modified xsi:type="dcterms:W3CDTF">2022-08-26T02:40:00Z</dcterms:modified>
</cp:coreProperties>
</file>