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7E5">
      <w:pPr>
        <w:pStyle w:val="1"/>
        <w:rPr>
          <w:rFonts w:eastAsia="Times New Roman"/>
        </w:rPr>
      </w:pPr>
      <w:r>
        <w:rPr>
          <w:rFonts w:eastAsia="Times New Roman"/>
        </w:rPr>
        <w:t>Заявление физического лица на перевод денежных средств</w:t>
      </w:r>
    </w:p>
    <w:p w:rsidR="00000000" w:rsidRDefault="009367E5">
      <w:pPr>
        <w:pStyle w:val="right"/>
      </w:pPr>
      <w:r>
        <w:t xml:space="preserve">Приложение 3 к Письму МНС России N ФС-8-10/1199, Сбербанка России </w:t>
      </w:r>
      <w:r>
        <w:t xml:space="preserve">N 04-5198 от 10.09.2001 (в ред. Письма ФНС России N ЗН-4-1/22325@, Сбербанка России N 12/677 от 11.12.2013)) </w:t>
      </w:r>
    </w:p>
    <w:p w:rsidR="00000000" w:rsidRDefault="009367E5">
      <w:pPr>
        <w:pStyle w:val="HTML"/>
      </w:pPr>
      <w:r>
        <w:t xml:space="preserve">                       Эмблема</w:t>
      </w:r>
    </w:p>
    <w:p w:rsidR="00000000" w:rsidRDefault="009367E5">
      <w:pPr>
        <w:pStyle w:val="HTML"/>
      </w:pPr>
      <w:r>
        <w:t>Сбербанка России        СБЕРБАНК РОССИИ</w:t>
      </w:r>
    </w:p>
    <w:p w:rsidR="00000000" w:rsidRDefault="009367E5">
      <w:pPr>
        <w:pStyle w:val="HTML"/>
      </w:pPr>
    </w:p>
    <w:p w:rsidR="00000000" w:rsidRDefault="009367E5">
      <w:pPr>
        <w:pStyle w:val="HTML"/>
      </w:pPr>
      <w:r>
        <w:t>ЗАЯВЛЕНИЕ ФИЗИЧЕСКОГО ЛИЦА НА ПЕРЕВОД ДЕНЕЖНЫХ СРЕДСТВ</w:t>
      </w:r>
    </w:p>
    <w:p w:rsidR="00000000" w:rsidRDefault="009367E5">
      <w:pPr>
        <w:pStyle w:val="HTML"/>
      </w:pPr>
      <w:r>
        <w:t>-------------------</w:t>
      </w:r>
      <w:r>
        <w:t>-------------------------------------------------------------</w:t>
      </w:r>
    </w:p>
    <w:p w:rsidR="00000000" w:rsidRDefault="009367E5">
      <w:pPr>
        <w:pStyle w:val="HTML"/>
      </w:pPr>
      <w:r>
        <w:t>ИНФОРМАЦИЯ О ПОЛУЧАТЕЛЕ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pStyle w:val="HTML"/>
      </w:pPr>
      <w:r>
        <w:t>----------------------------------------------------------------------------</w:t>
      </w:r>
    </w:p>
    <w:p w:rsidR="00000000" w:rsidRDefault="009367E5">
      <w:pPr>
        <w:pStyle w:val="HTML"/>
      </w:pPr>
      <w:r>
        <w:t>БАНК ПОЛУЧАТ</w:t>
      </w:r>
      <w:r>
        <w:t>ЕЛЯ</w:t>
      </w:r>
    </w:p>
    <w:p w:rsidR="00000000" w:rsidRDefault="009367E5">
      <w:pPr>
        <w:pStyle w:val="HTML"/>
      </w:pPr>
      <w:r>
        <w:t>-----------------          -------------------</w:t>
      </w:r>
    </w:p>
    <w:p w:rsidR="00000000" w:rsidRDefault="009367E5">
      <w:pPr>
        <w:pStyle w:val="HTML"/>
      </w:pPr>
      <w:r>
        <w:t>24. Отметка Банка  1.  БИК ¦0¦4¦ ¦ ¦ ¦ ¦ ¦ ¦ ¦</w:t>
      </w:r>
    </w:p>
    <w:p w:rsidR="00000000" w:rsidRDefault="009367E5">
      <w:pPr>
        <w:pStyle w:val="HTML"/>
      </w:pPr>
      <w:r>
        <w:t>-----------------          --+-+-+-+-+-+-+-+--</w:t>
      </w:r>
    </w:p>
    <w:p w:rsidR="00000000" w:rsidRDefault="009367E5">
      <w:pPr>
        <w:pStyle w:val="HTML"/>
      </w:pPr>
      <w:r>
        <w:t>-----------------------------------------</w:t>
      </w:r>
    </w:p>
    <w:p w:rsidR="00000000" w:rsidRDefault="009367E5">
      <w:pPr>
        <w:pStyle w:val="HTML"/>
      </w:pPr>
      <w:r>
        <w:t>2.  КОРРЕСПОНДЕНТСКИЙ СЧЕТ ¦3¦0¦1¦0¦1¦8¦1¦0¦ ¦ ¦ ¦ ¦ ¦ ¦ ¦ ¦ ¦ ¦ ¦ ¦</w:t>
      </w:r>
    </w:p>
    <w:p w:rsidR="00000000" w:rsidRDefault="009367E5">
      <w:pPr>
        <w:pStyle w:val="HTML"/>
      </w:pPr>
      <w:r>
        <w:t>--+-+-+-+-+-+-+-+-+-+-+-+-+-+-+-+-+-+-+--</w:t>
      </w:r>
    </w:p>
    <w:p w:rsidR="00000000" w:rsidRDefault="009367E5">
      <w:pPr>
        <w:pStyle w:val="HTML"/>
      </w:pPr>
      <w:r>
        <w:t>-------------------------------------</w:t>
      </w:r>
    </w:p>
    <w:p w:rsidR="00000000" w:rsidRDefault="009367E5">
      <w:pPr>
        <w:pStyle w:val="HTML"/>
      </w:pPr>
      <w:r>
        <w:t>3.  НАИМЕНОВАНИЕ БАНКА ПОЛУЧАТЕЛЯ ¦ ¦ ¦ ¦ ¦ ¦ ¦ ¦ ¦ ¦ ¦ ¦ ¦ ¦ ¦ ¦ ¦ ¦ ¦</w:t>
      </w:r>
    </w:p>
    <w:p w:rsidR="00000000" w:rsidRDefault="009367E5">
      <w:pPr>
        <w:pStyle w:val="HTML"/>
      </w:pPr>
      <w:r>
        <w:t>--+-+-+-+-+-+-+-+-+-+-+-+-+-+-+-+-+--</w:t>
      </w:r>
    </w:p>
    <w:p w:rsidR="00000000" w:rsidRDefault="009367E5">
      <w:pPr>
        <w:pStyle w:val="HTML"/>
      </w:pPr>
      <w:r>
        <w:t>------------------------------------------------------------------</w:t>
      </w:r>
      <w:r>
        <w:t>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----------------------------------------------------------------------------</w:t>
      </w:r>
    </w:p>
    <w:p w:rsidR="00000000" w:rsidRDefault="009367E5">
      <w:pPr>
        <w:pStyle w:val="HTML"/>
      </w:pPr>
      <w:r>
        <w:t>ПОЛУЧАТЕЛЬ</w:t>
      </w:r>
    </w:p>
    <w:p w:rsidR="00000000" w:rsidRDefault="009367E5">
      <w:pPr>
        <w:pStyle w:val="HTML"/>
      </w:pPr>
      <w:r>
        <w:t>------------------</w:t>
      </w:r>
      <w:r>
        <w:t>-----------------------</w:t>
      </w:r>
    </w:p>
    <w:p w:rsidR="00000000" w:rsidRDefault="009367E5">
      <w:pPr>
        <w:pStyle w:val="HTML"/>
      </w:pPr>
      <w:r>
        <w:t>4.  НОМЕР РАСЧЕТНОГО СЧЕТА ¦ ¦ ¦ ¦ ¦ ¦8¦1¦0¦ ¦ ¦ ¦ ¦ ¦ ¦ ¦ ¦ ¦ ¦ ¦ ¦</w:t>
      </w:r>
    </w:p>
    <w:p w:rsidR="00000000" w:rsidRDefault="009367E5">
      <w:pPr>
        <w:pStyle w:val="HTML"/>
      </w:pPr>
      <w:r>
        <w:t>--+-+-+-+-+-+-+-+-+-+-+-+-+-+-+-+-+-+-+--</w:t>
      </w:r>
    </w:p>
    <w:p w:rsidR="00000000" w:rsidRDefault="009367E5">
      <w:pPr>
        <w:pStyle w:val="HTML"/>
      </w:pPr>
      <w:r>
        <w:t>---------------------------------</w:t>
      </w:r>
    </w:p>
    <w:p w:rsidR="00000000" w:rsidRDefault="009367E5">
      <w:pPr>
        <w:pStyle w:val="HTML"/>
      </w:pPr>
      <w:r>
        <w:t xml:space="preserve">5.  НАИМЕНОВАНИЕ ПОЛУЧАТЕЛЯ ПЕРЕВОДА      </w:t>
      </w:r>
      <w:r>
        <w:t>¦ ¦ ¦ ¦ ¦ ¦ ¦ ¦ ¦ ¦ ¦ ¦ ¦ ¦ ¦ ¦ ¦</w:t>
      </w:r>
    </w:p>
    <w:p w:rsidR="00000000" w:rsidRDefault="009367E5">
      <w:pPr>
        <w:pStyle w:val="HTML"/>
      </w:pPr>
      <w:r>
        <w:t>--+-+-+-+-+-+-+-+-+-+-+-+-+-+-+--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</w:t>
      </w:r>
      <w:r>
        <w:t>+-+-+-+-+-+-+-+-+-+-+-+-+--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</w:t>
      </w:r>
      <w:r>
        <w:t>-----------------------------------------------------------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</w:t>
      </w:r>
      <w:r>
        <w:t>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              -------------------</w:t>
      </w:r>
    </w:p>
    <w:p w:rsidR="00000000" w:rsidRDefault="009367E5">
      <w:pPr>
        <w:pStyle w:val="HTML"/>
      </w:pPr>
      <w:r>
        <w:t>6.  ИНН (КИО) ¦ ¦ ¦ ¦ ¦ ¦ ¦ ¦ ¦ ¦</w:t>
      </w:r>
      <w:r>
        <w:t xml:space="preserve"> ¦ ¦ ¦  7.  КПП  </w:t>
      </w:r>
      <w:r>
        <w:rPr>
          <w:vertAlign w:val="superscript"/>
        </w:rPr>
        <w:t>1</w:t>
      </w:r>
      <w:r>
        <w:t xml:space="preserve">  ¦ ¦ ¦ ¦ ¦ ¦ ¦ ¦ ¦ ¦</w:t>
      </w:r>
    </w:p>
    <w:p w:rsidR="00000000" w:rsidRDefault="009367E5">
      <w:pPr>
        <w:pStyle w:val="HTML"/>
      </w:pPr>
      <w:r>
        <w:t>--+-+-+-+-+-+-+-+-+-+-+--              --+-+-+-+-+-+-+-+--</w:t>
      </w:r>
    </w:p>
    <w:p w:rsidR="00000000" w:rsidRDefault="009367E5">
      <w:pPr>
        <w:pStyle w:val="HTML"/>
      </w:pPr>
      <w:r>
        <w:t>---------------------------------</w:t>
      </w:r>
    </w:p>
    <w:p w:rsidR="00000000" w:rsidRDefault="009367E5">
      <w:pPr>
        <w:pStyle w:val="HTML"/>
      </w:pPr>
      <w:r>
        <w:t>8.  НОМЕР ЛИЦЕВОГО СЧЕТА ПОЛУЧАТЕЛЯ ¦ ¦ ¦ ¦ ¦ ¦ ¦ ¦ ¦ ¦ ¦ ¦ ¦ ¦ ¦ ¦ ¦</w:t>
      </w:r>
    </w:p>
    <w:p w:rsidR="00000000" w:rsidRDefault="009367E5">
      <w:pPr>
        <w:pStyle w:val="HTML"/>
      </w:pPr>
      <w:r>
        <w:t>--+-+-+-+-+-+-+-+-+-+-+-+-+-+-+--</w:t>
      </w:r>
    </w:p>
    <w:p w:rsidR="00000000" w:rsidRDefault="009367E5">
      <w:pPr>
        <w:pStyle w:val="HTML"/>
      </w:pPr>
      <w:r>
        <w:t>-----             -</w:t>
      </w:r>
      <w:r>
        <w:t>----------------------------------------</w:t>
      </w:r>
    </w:p>
    <w:p w:rsidR="00000000" w:rsidRDefault="009367E5">
      <w:pPr>
        <w:pStyle w:val="HTML"/>
      </w:pPr>
      <w:r>
        <w:t xml:space="preserve">9. ТИП ПЛАТЕЖА  </w:t>
      </w:r>
      <w:r>
        <w:rPr>
          <w:vertAlign w:val="superscript"/>
        </w:rPr>
        <w:t>1</w:t>
      </w:r>
      <w:r>
        <w:t xml:space="preserve">  ¦ ¦ ¦ 10. КБК  </w:t>
      </w:r>
      <w:r>
        <w:rPr>
          <w:vertAlign w:val="superscript"/>
        </w:rPr>
        <w:t>1</w:t>
      </w:r>
      <w:r>
        <w:t xml:space="preserve">  ¦ ¦ ¦ ¦ ¦ ¦ ¦ ¦ ¦ ¦ ¦ ¦ ¦ ¦ ¦ ¦ ¦ ¦ ¦ ¦ ¦</w:t>
      </w:r>
    </w:p>
    <w:p w:rsidR="00000000" w:rsidRDefault="009367E5">
      <w:pPr>
        <w:pStyle w:val="HTML"/>
      </w:pPr>
      <w:r>
        <w:t>--+--             --+-+-+-+-+-+-+-+-+-+-+-+-+-+-+-+-+-+-+--</w:t>
      </w:r>
    </w:p>
    <w:p w:rsidR="00000000" w:rsidRDefault="009367E5">
      <w:pPr>
        <w:pStyle w:val="HTML"/>
      </w:pPr>
      <w:r>
        <w:t>-----                   -----------------------</w:t>
      </w:r>
    </w:p>
    <w:p w:rsidR="00000000" w:rsidRDefault="009367E5">
      <w:pPr>
        <w:pStyle w:val="HTML"/>
      </w:pPr>
      <w:r>
        <w:lastRenderedPageBreak/>
        <w:t xml:space="preserve">11. ОСНОВАНИЕ ПЛАТЕЖА  </w:t>
      </w:r>
      <w:r>
        <w:rPr>
          <w:vertAlign w:val="superscript"/>
        </w:rPr>
        <w:t>1</w:t>
      </w:r>
      <w:r>
        <w:t xml:space="preserve">  ¦ </w:t>
      </w:r>
      <w:r>
        <w:t xml:space="preserve">¦ ¦ 12. Код ОКТМО  </w:t>
      </w:r>
      <w:r>
        <w:rPr>
          <w:vertAlign w:val="superscript"/>
        </w:rPr>
        <w:t>1</w:t>
      </w:r>
      <w:r>
        <w:t xml:space="preserve">  ¦ ¦ ¦ ¦ ¦ ¦ ¦ ¦ ¦ ¦ ¦ ¦</w:t>
      </w:r>
    </w:p>
    <w:p w:rsidR="00000000" w:rsidRDefault="009367E5">
      <w:pPr>
        <w:pStyle w:val="HTML"/>
      </w:pPr>
      <w:r>
        <w:t>--+--                   --+-+-+-+-+-+-+-+-+-+--</w:t>
      </w:r>
    </w:p>
    <w:p w:rsidR="00000000" w:rsidRDefault="009367E5">
      <w:pPr>
        <w:pStyle w:val="HTML"/>
      </w:pPr>
      <w:r>
        <w:t>---------------------</w:t>
      </w:r>
    </w:p>
    <w:p w:rsidR="00000000" w:rsidRDefault="009367E5">
      <w:pPr>
        <w:pStyle w:val="HTML"/>
      </w:pPr>
      <w:r>
        <w:t xml:space="preserve">13. НАЛОГОВЫЙ ПЕРИОД  </w:t>
      </w:r>
      <w:r>
        <w:rPr>
          <w:vertAlign w:val="superscript"/>
        </w:rPr>
        <w:t>1</w:t>
      </w:r>
      <w:r>
        <w:t xml:space="preserve">  ¦ ¦ ¦ ¦ ¦ ¦ ¦ ¦ ¦ ¦ ¦</w:t>
      </w:r>
    </w:p>
    <w:p w:rsidR="00000000" w:rsidRDefault="009367E5">
      <w:pPr>
        <w:pStyle w:val="HTML"/>
      </w:pPr>
      <w:r>
        <w:t>--+-+-+-+-+-+-+-+-+--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pStyle w:val="HTML"/>
      </w:pPr>
      <w:r>
        <w:t>ИНФОРМАЦИЯ О ПЛАТЕЛЬЩИКЕ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pStyle w:val="HTML"/>
      </w:pPr>
      <w:r>
        <w:t>14. ПЛАТЕЛЬЩИК (Ф.И.О. полностью)</w:t>
      </w:r>
    </w:p>
    <w:p w:rsidR="00000000" w:rsidRDefault="009367E5">
      <w:pPr>
        <w:pStyle w:val="HTML"/>
      </w:pPr>
      <w:r>
        <w:t>-----------------------------------</w:t>
      </w:r>
      <w:r>
        <w:t>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</w:t>
      </w:r>
      <w:r>
        <w:t xml:space="preserve">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15. ИДЕНТИФИКАТОР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 ¦ ¦ ¦ ¦ ¦ ¦ ¦ ¦ ¦ ¦ ¦</w:t>
      </w:r>
      <w:r>
        <w:t xml:space="preserve">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16. АДРЕС МЕСТА ЖИТЕЛЬСТВА (РЕГИСТРАЦИИ) или ПРЕБЫВАНИЯ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 ¦ ¦ ¦</w:t>
      </w:r>
      <w:r>
        <w:t xml:space="preserve">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</w:t>
      </w:r>
      <w:r>
        <w:t xml:space="preserve">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                -----</w:t>
      </w:r>
    </w:p>
    <w:p w:rsidR="00000000" w:rsidRDefault="009367E5">
      <w:pPr>
        <w:pStyle w:val="HTML"/>
      </w:pPr>
      <w:r>
        <w:t xml:space="preserve">17. ИНН (заполняется при наличии) ¦ ¦ ¦ ¦ ¦ ¦ ¦ ¦ ¦ ¦ ¦ ¦ ¦ 17. СТАТУС  </w:t>
      </w:r>
      <w:r>
        <w:rPr>
          <w:vertAlign w:val="superscript"/>
        </w:rPr>
        <w:t>1</w:t>
      </w:r>
      <w:r>
        <w:t xml:space="preserve">  ¦ ¦ ¦</w:t>
      </w:r>
    </w:p>
    <w:p w:rsidR="00000000" w:rsidRDefault="009367E5">
      <w:pPr>
        <w:pStyle w:val="HTML"/>
      </w:pPr>
      <w:r>
        <w:t xml:space="preserve">--+-+-+-+-+-+-+-+-+-+-+--        </w:t>
      </w:r>
      <w:r>
        <w:t xml:space="preserve">        --+--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pStyle w:val="HTML"/>
      </w:pPr>
      <w:r>
        <w:t>-----------------------------------------</w:t>
      </w:r>
    </w:p>
    <w:p w:rsidR="00000000" w:rsidRDefault="009367E5">
      <w:pPr>
        <w:pStyle w:val="HTML"/>
      </w:pPr>
      <w:r>
        <w:t>18. N СЧЕТА:        ¦ ¦ ¦ ¦ ¦ ¦ ¦ ¦ ¦ ¦ ¦ ¦ ¦ ¦ ¦ ¦ ¦ ¦ ¦ ¦ ¦ Заполняется при</w:t>
      </w:r>
    </w:p>
    <w:p w:rsidR="00000000" w:rsidRDefault="009367E5">
      <w:pPr>
        <w:pStyle w:val="HTML"/>
      </w:pPr>
      <w:r>
        <w:t>--+-+-+-+-+-+-+-+-+-+-+-+-+-+-+-+-+-+-+--</w:t>
      </w:r>
      <w:r>
        <w:t xml:space="preserve"> оплате со счета</w:t>
      </w:r>
    </w:p>
    <w:p w:rsidR="00000000" w:rsidRDefault="009367E5">
      <w:pPr>
        <w:pStyle w:val="HTML"/>
      </w:pPr>
      <w:r>
        <w:t>---------------------------------</w:t>
      </w:r>
    </w:p>
    <w:p w:rsidR="00000000" w:rsidRDefault="009367E5">
      <w:pPr>
        <w:pStyle w:val="HTML"/>
      </w:pPr>
      <w:r>
        <w:t>или N банковской карты: ¦ ¦ ¦ ¦ ¦ ¦ ¦ ¦ ¦ ¦ ¦ ¦ ¦ ¦ ¦ ¦ ¦</w:t>
      </w:r>
    </w:p>
    <w:p w:rsidR="00000000" w:rsidRDefault="009367E5">
      <w:pPr>
        <w:pStyle w:val="HTML"/>
      </w:pPr>
      <w:r>
        <w:t>--+-+-+-+-+-+-+-+-+-+-+-+-+-+-+--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pStyle w:val="HTML"/>
      </w:pPr>
      <w:r>
        <w:t>ИНФОРМАЦИЯ О ПЕРЕВОДЕ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pStyle w:val="HTML"/>
      </w:pPr>
      <w:r>
        <w:t>-------------------           -----</w:t>
      </w:r>
    </w:p>
    <w:p w:rsidR="00000000" w:rsidRDefault="009367E5">
      <w:pPr>
        <w:pStyle w:val="HTML"/>
      </w:pPr>
      <w:r>
        <w:t>20. СУММА ПЕРЕВОДА ¦ ¦ ¦ ¦ ¦ ¦ ¦ ¦ ¦</w:t>
      </w:r>
      <w:r>
        <w:t xml:space="preserve"> ¦    рублей ¦ ¦ ¦ коп.</w:t>
      </w:r>
    </w:p>
    <w:p w:rsidR="00000000" w:rsidRDefault="009367E5">
      <w:pPr>
        <w:pStyle w:val="HTML"/>
      </w:pPr>
      <w:r>
        <w:t>--+-+-+-+-+-+-+-+--           --+--</w:t>
      </w:r>
    </w:p>
    <w:p w:rsidR="00000000" w:rsidRDefault="009367E5">
      <w:pPr>
        <w:pStyle w:val="HTML"/>
      </w:pPr>
      <w:r>
        <w:t>-----------------------------------------------</w:t>
      </w:r>
    </w:p>
    <w:p w:rsidR="00000000" w:rsidRDefault="009367E5">
      <w:pPr>
        <w:pStyle w:val="HTML"/>
      </w:pPr>
      <w:r>
        <w:t>21. НАЗНАЧЕНИЕ ПЕРЕВОДА    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--+-+-+-+-+-+-+-+-+-+-+-+-+-+-+-+-+-+-+-+-+-+--</w:t>
      </w:r>
    </w:p>
    <w:p w:rsidR="00000000" w:rsidRDefault="009367E5">
      <w:pPr>
        <w:pStyle w:val="HTML"/>
      </w:pPr>
      <w:r>
        <w:t>------------------------</w:t>
      </w:r>
      <w:r>
        <w:t>-----------------------------------------------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----------------------------------------------------------------</w:t>
      </w:r>
      <w:r>
        <w:t>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 xml:space="preserve">¦ ¦ ¦ ¦ ¦ ¦ ¦ ¦ ¦ ¦ ¦ ¦ ¦ ¦ ¦ ¦ </w:t>
      </w:r>
      <w:r>
        <w:t>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--+-+-+-+-+-+-+-+-+-+-+-+-+-+-+-+-+-+-+-+-+-+-+-+-+-+-+-+-+-+-+-+-+-+--</w:t>
      </w:r>
    </w:p>
    <w:p w:rsidR="00000000" w:rsidRDefault="009367E5">
      <w:pPr>
        <w:pStyle w:val="HTML"/>
      </w:pPr>
      <w:r>
        <w:t>-----------------------------------------------------------------------</w:t>
      </w:r>
    </w:p>
    <w:p w:rsidR="00000000" w:rsidRDefault="009367E5">
      <w:pPr>
        <w:pStyle w:val="HTML"/>
      </w:pPr>
      <w:r>
        <w:t>¦ ¦ ¦ ¦ ¦ ¦ ¦ ¦ ¦ ¦ ¦ ¦ ¦ ¦ ¦ ¦ ¦ ¦ ¦ ¦ ¦ ¦ ¦ ¦ ¦ ¦ ¦ ¦ ¦ ¦ ¦ ¦ ¦ ¦ ¦ ¦</w:t>
      </w:r>
    </w:p>
    <w:p w:rsidR="00000000" w:rsidRDefault="009367E5">
      <w:pPr>
        <w:pStyle w:val="HTML"/>
      </w:pPr>
      <w:r>
        <w:t>--+-+-+-+-+-+-+-+-+-+-+-+-+-+-+-+-+-+-+-</w:t>
      </w:r>
      <w:r>
        <w:t>+-+-+-+-+-+-+-+-+-+-+-+-+-+-+--</w:t>
      </w:r>
    </w:p>
    <w:p w:rsidR="00000000" w:rsidRDefault="009367E5">
      <w:pPr>
        <w:pStyle w:val="HTML"/>
      </w:pPr>
      <w:r>
        <w:t>-----------</w:t>
      </w:r>
    </w:p>
    <w:p w:rsidR="00000000" w:rsidRDefault="009367E5">
      <w:pPr>
        <w:pStyle w:val="HTML"/>
      </w:pPr>
      <w:r>
        <w:t>22. Код валютной операции (заполняется нерезидентом)        {VO ¦ ¦ ¦ ¦ ¦ ¦}</w:t>
      </w:r>
    </w:p>
    <w:p w:rsidR="00000000" w:rsidRDefault="009367E5">
      <w:pPr>
        <w:pStyle w:val="HTML"/>
      </w:pPr>
      <w:r>
        <w:t>--+-+-+-+--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pStyle w:val="HTML"/>
      </w:pPr>
      <w:r>
        <w:t>С условиями приема указанной в данном заявлении суммы, а также с суммой</w:t>
      </w:r>
    </w:p>
    <w:p w:rsidR="00000000" w:rsidRDefault="009367E5">
      <w:pPr>
        <w:pStyle w:val="HTML"/>
      </w:pPr>
      <w:r>
        <w:t>взимаемой платы за услуги банка, ознакомлен и согласен.</w:t>
      </w:r>
    </w:p>
    <w:p w:rsidR="00000000" w:rsidRDefault="009367E5">
      <w:pPr>
        <w:pStyle w:val="HTML"/>
      </w:pPr>
      <w:r>
        <w:t>-----------------------------------------------</w:t>
      </w:r>
      <w:r>
        <w:t>---------------------------------</w:t>
      </w:r>
    </w:p>
    <w:p w:rsidR="00000000" w:rsidRDefault="009367E5">
      <w:pPr>
        <w:pStyle w:val="HTML"/>
      </w:pPr>
      <w:r>
        <w:t>23. ДАТА "__" ______________ 20__           24. ПОДПИСЬ ПЛАТЕЛЬЩИКА ____________</w:t>
      </w:r>
    </w:p>
    <w:p w:rsidR="00000000" w:rsidRDefault="009367E5">
      <w:pPr>
        <w:pStyle w:val="HTML"/>
      </w:pPr>
      <w:r>
        <w:t>--------------------------------------------------------------------------------</w:t>
      </w:r>
    </w:p>
    <w:p w:rsidR="00000000" w:rsidRDefault="00936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E5">
      <w:pPr>
        <w:pStyle w:val="just"/>
      </w:pPr>
      <w:r>
        <w:t>Порядок заполнения заявления:</w:t>
      </w:r>
    </w:p>
    <w:p w:rsidR="00000000" w:rsidRDefault="009367E5">
      <w:pPr>
        <w:pStyle w:val="just"/>
      </w:pPr>
      <w:r>
        <w:t>1. "БИК" - указывается 9-знач</w:t>
      </w:r>
      <w:r>
        <w:t>ный идентификационный код банка получателя;</w:t>
      </w:r>
    </w:p>
    <w:p w:rsidR="00000000" w:rsidRDefault="009367E5">
      <w:pPr>
        <w:pStyle w:val="just"/>
      </w:pPr>
      <w:r>
        <w:t>2. "Корреспондентский счет" - указывается 20-значный номер корреспондентского счета банка получателя;</w:t>
      </w:r>
    </w:p>
    <w:p w:rsidR="00000000" w:rsidRDefault="009367E5">
      <w:pPr>
        <w:pStyle w:val="just"/>
      </w:pPr>
      <w:r>
        <w:t>3. "Наименование банка получателя" - указывается наименование банка получателя и его местонахождение;</w:t>
      </w:r>
    </w:p>
    <w:p w:rsidR="00000000" w:rsidRDefault="009367E5">
      <w:pPr>
        <w:pStyle w:val="just"/>
      </w:pPr>
      <w:r>
        <w:t>4. "Номе</w:t>
      </w:r>
      <w:r>
        <w:t>р расчетного счета" - указывается 20-значный номер расчетного счета получателя перевода;</w:t>
      </w:r>
    </w:p>
    <w:p w:rsidR="00000000" w:rsidRDefault="009367E5">
      <w:pPr>
        <w:pStyle w:val="just"/>
      </w:pPr>
      <w:r>
        <w:t>5. "Наименование получателя перевода" - указывается наименование юридического лица - получателя перевода;</w:t>
      </w:r>
    </w:p>
    <w:p w:rsidR="00000000" w:rsidRDefault="009367E5">
      <w:pPr>
        <w:pStyle w:val="just"/>
      </w:pPr>
      <w:r>
        <w:t>6. "ИНН" (КИО) - указывается 10 или 12-значный идентификацион</w:t>
      </w:r>
      <w:r>
        <w:t>ный номер налогоплательщика (ИНН). Для получателя, являющегося иностранной организацией, указывается код иностранной организации (КИО).</w:t>
      </w:r>
    </w:p>
    <w:p w:rsidR="00000000" w:rsidRDefault="009367E5">
      <w:pPr>
        <w:pStyle w:val="just"/>
      </w:pPr>
      <w:r>
        <w:t xml:space="preserve">7. </w:t>
      </w:r>
      <w:r>
        <w:rPr>
          <w:vertAlign w:val="superscript"/>
        </w:rPr>
        <w:t>1</w:t>
      </w:r>
      <w:r>
        <w:t xml:space="preserve"> "КПП" - указывается значение кода причины постановки на учет;</w:t>
      </w:r>
    </w:p>
    <w:p w:rsidR="00000000" w:rsidRDefault="009367E5">
      <w:pPr>
        <w:pStyle w:val="just"/>
      </w:pPr>
      <w:r>
        <w:t>8. "Номер лицевого счета получателя" - указывается 11</w:t>
      </w:r>
      <w:r>
        <w:t xml:space="preserve"> или 16-значный номер лицевого счета для учета операций со средствами, полученными получателями средств федерального бюджета от приносящей доход деятельности. Для платежей, администрируемых налоговыми органами не заполняется.</w:t>
      </w:r>
    </w:p>
    <w:p w:rsidR="00000000" w:rsidRDefault="009367E5">
      <w:pPr>
        <w:pStyle w:val="just"/>
      </w:pPr>
      <w:r>
        <w:t xml:space="preserve">9. </w:t>
      </w:r>
      <w:r>
        <w:rPr>
          <w:vertAlign w:val="superscript"/>
        </w:rPr>
        <w:t>1</w:t>
      </w:r>
      <w:r>
        <w:t xml:space="preserve"> "Тип платежа" - указывает</w:t>
      </w:r>
      <w:r>
        <w:t>ся 2-значный код, соответствующий типу платежа (налог (сбор) - "НС", пеня - "ПЕ", процент - "ПЦ", уплата платежа - "ПЛ", уплата пошлины - "ГП", административные штрафы - "АШ", налоговые санкции, установленные налоговым кодексом, - "СА", иные штрафы - "ИШ",</w:t>
      </w:r>
      <w:r>
        <w:t xml:space="preserve"> уплата взноса - "ВЗ", уплата аванса или предоплата - "АВ");</w:t>
      </w:r>
    </w:p>
    <w:p w:rsidR="00000000" w:rsidRDefault="009367E5">
      <w:pPr>
        <w:pStyle w:val="just"/>
      </w:pPr>
      <w:r>
        <w:t xml:space="preserve">10. </w:t>
      </w:r>
      <w:r>
        <w:rPr>
          <w:vertAlign w:val="superscript"/>
        </w:rPr>
        <w:t>1</w:t>
      </w:r>
      <w:r>
        <w:t xml:space="preserve"> "КБК" - указывается показатель кода бюджетной классификации (КБК) в соответствии с классификацией доходов бюджетов Российской Федерации;</w:t>
      </w:r>
    </w:p>
    <w:p w:rsidR="00000000" w:rsidRDefault="009367E5">
      <w:pPr>
        <w:pStyle w:val="just"/>
      </w:pPr>
      <w:r>
        <w:t xml:space="preserve">11. </w:t>
      </w:r>
      <w:r>
        <w:rPr>
          <w:vertAlign w:val="superscript"/>
        </w:rPr>
        <w:t>1</w:t>
      </w:r>
      <w:r>
        <w:t xml:space="preserve"> "Основание платежа" - указывается показатель о</w:t>
      </w:r>
      <w:r>
        <w:t>снования платежа, который имеет 2 знака и может принимать следующие значения: платежи текущего года - "ТП"; добровольное погашение задолженности по истекшим налоговым периодам при отсутствии требования об уплате налогов (сборов) от налогового органа - "ЗД"</w:t>
      </w:r>
      <w:r>
        <w:t>; погашение задолженности по требованию налогового органа об уплате налогов (сборов) - "ТР"; погашение задолженности, приостановленной к взысканию, - "ПР"; погашение задолженности по акту проверки - "АП"; погашение задолженности по исполнительному документ</w:t>
      </w:r>
      <w:r>
        <w:t>у - "АР"; погашение рассроченной задолженности - "РС"; погашение отсроченной задолженности - "ОТ"; погашение реструктурируемой задолженности - "РТ".</w:t>
      </w:r>
    </w:p>
    <w:p w:rsidR="00000000" w:rsidRDefault="009367E5">
      <w:pPr>
        <w:pStyle w:val="just"/>
      </w:pPr>
      <w:r>
        <w:t>В случае проставления в данном показателе значения ноль ("0") налоговые органы, при невозможности однозначн</w:t>
      </w:r>
      <w:r>
        <w:t>о идентифицировать платеж, самостоятельно относят поступившие денежные средства к одному из указанных выше оснований платежа, руководствуясь законодательством о налогах и сборах.</w:t>
      </w:r>
    </w:p>
    <w:p w:rsidR="00000000" w:rsidRDefault="009367E5">
      <w:pPr>
        <w:pStyle w:val="just"/>
      </w:pPr>
      <w:r>
        <w:t xml:space="preserve">12. </w:t>
      </w:r>
      <w:r>
        <w:rPr>
          <w:vertAlign w:val="superscript"/>
        </w:rPr>
        <w:t>1</w:t>
      </w:r>
      <w:r>
        <w:t xml:space="preserve"> "Код ОКТМО" - указывается значение кода, присвоенного территории муници</w:t>
      </w:r>
      <w:r>
        <w:t xml:space="preserve">пального образования (межселенной территории) или населенного пункта, входящего в состав муниципального образования в соответствии с Общероссийским классификатором территорий муниципальных образований. При этом указывается код ОКТМО территории, на которой </w:t>
      </w:r>
      <w:r>
        <w:t>мобилизуются денежные средства от уплаты налога,сбора и иного платежа;</w:t>
      </w:r>
    </w:p>
    <w:p w:rsidR="00000000" w:rsidRDefault="009367E5">
      <w:pPr>
        <w:pStyle w:val="just"/>
      </w:pPr>
      <w:r>
        <w:t xml:space="preserve">13. </w:t>
      </w:r>
      <w:r>
        <w:rPr>
          <w:vertAlign w:val="superscript"/>
        </w:rPr>
        <w:t>1</w:t>
      </w:r>
      <w:r>
        <w:t xml:space="preserve"> "Налоговый период" - показатель используется для указания периодичности уплаты налога (сбора) (месячной, квартальной, полугодовой, годовой) или конкретной даты уплаты налога (сбор</w:t>
      </w:r>
      <w:r>
        <w:t xml:space="preserve">а), установленной законодательством о налогах и сборах, а именно: первые два знака принимают значение "МС" - месячные платежи; "КВ" - квартальные платежи; "ПЛ" - полугодовые платежи; "ГД" - годовые платежи. В 4-м и 5-м знаках показателя налогового периода </w:t>
      </w:r>
      <w:r>
        <w:t xml:space="preserve">для месячных платежей проставляется номер месяца текущего отчетного года, для квартальных платежей - номер квартала, для полугодовых - номер полугодия, для года - нули. Номер месяца может принимать значения от 01 до 12, номер квартала - от 01 до 04, номер </w:t>
      </w:r>
      <w:r>
        <w:t>полугодия - 01 или 02. В 3-м и 6-м знаках показателя налогового периода в качестве разделительных знаков проставляются точки ("."). В 7 - 10 знаках показателя налогового периода указывается год, за который производится уплата налога.</w:t>
      </w:r>
    </w:p>
    <w:p w:rsidR="00000000" w:rsidRDefault="009367E5">
      <w:pPr>
        <w:pStyle w:val="just"/>
      </w:pPr>
      <w:r>
        <w:t>14. "Плательщик (Ф.И.О</w:t>
      </w:r>
      <w:r>
        <w:t>. полностью)" - указываются полностью фамилия, имя и отчество (если иное не вытекает из закона или национального обычая) плательщика;</w:t>
      </w:r>
    </w:p>
    <w:p w:rsidR="00000000" w:rsidRDefault="009367E5">
      <w:pPr>
        <w:pStyle w:val="just"/>
      </w:pPr>
      <w:r>
        <w:t>15. "Идентификатор" - указывается уникальный идентификатор начисления (УИН) или идентификатор плательщика (ИП) в соответст</w:t>
      </w:r>
      <w:r>
        <w:t>вии с требованиями законодательства.</w:t>
      </w:r>
    </w:p>
    <w:p w:rsidR="00000000" w:rsidRDefault="009367E5">
      <w:pPr>
        <w:pStyle w:val="just"/>
      </w:pPr>
      <w:r>
        <w:t>16. "Адрес места жительства (регистрации) или пребывания" - указывается полный адрес места жительства (регистрации) или пребывания плательщика;</w:t>
      </w:r>
    </w:p>
    <w:p w:rsidR="00000000" w:rsidRDefault="009367E5">
      <w:pPr>
        <w:pStyle w:val="just"/>
      </w:pPr>
      <w:r>
        <w:t>17. "ИНН (заполняется при наличии)" - указывается 12-значный идентификацион</w:t>
      </w:r>
      <w:r>
        <w:t>ный номер налогоплательщика (ИНН);</w:t>
      </w:r>
    </w:p>
    <w:p w:rsidR="00000000" w:rsidRDefault="009367E5">
      <w:pPr>
        <w:pStyle w:val="just"/>
      </w:pPr>
      <w:r>
        <w:t xml:space="preserve">18. </w:t>
      </w:r>
      <w:r>
        <w:rPr>
          <w:vertAlign w:val="superscript"/>
        </w:rPr>
        <w:t>1</w:t>
      </w:r>
      <w:r>
        <w:t xml:space="preserve"> "Статус" - определяет лицо, оформившее расчетный документ: налоговый агент (02), индивидуального предпринимателя (09), частного нотариуса (10), адвоката, учредившего адвокатский кабинет (11), главу крестьянского (фе</w:t>
      </w:r>
      <w:r>
        <w:t>рмерского) хозяйства (12), иное физическое лицо - (13), налогоплательщик, производящий выплаты физическим лицам (п.п. 1 п. 1 ст. 235 Налогового кодекса Российской Федерации), (14). Всего - 2 знака.</w:t>
      </w:r>
    </w:p>
    <w:p w:rsidR="00000000" w:rsidRDefault="009367E5">
      <w:pPr>
        <w:pStyle w:val="sel"/>
        <w:divId w:val="1447191113"/>
      </w:pPr>
      <w:r>
        <w:t>1 Данные поля обязательны к заполнению при наличии в поле "Статус" двузначного показателя.</w:t>
      </w:r>
    </w:p>
    <w:p w:rsidR="00000000" w:rsidRDefault="009367E5">
      <w:pPr>
        <w:pStyle w:val="just"/>
      </w:pPr>
      <w:r>
        <w:t>19. В поле "N Счета или N банковской карты" - указывается 20-значный номер счета плательщика (либо номер банковской карты), с которого(ой) плательщиком поручается ба</w:t>
      </w:r>
      <w:r>
        <w:t>нку осуществить списание денежных средств и перевести их в адрес получателя. Данное поле не обязательно для заполнения;</w:t>
      </w:r>
    </w:p>
    <w:p w:rsidR="00000000" w:rsidRDefault="009367E5">
      <w:pPr>
        <w:pStyle w:val="just"/>
      </w:pPr>
      <w:r>
        <w:t>20. "Сумма перевода" - указывается сумма перевода в рублях и копейках;</w:t>
      </w:r>
    </w:p>
    <w:p w:rsidR="00000000" w:rsidRDefault="009367E5">
      <w:pPr>
        <w:pStyle w:val="just"/>
      </w:pPr>
      <w:r>
        <w:t>21. "Назначение перевода" - указывается кратко назначение перевод</w:t>
      </w:r>
      <w:r>
        <w:t>а, в том числе дополнительная информация (например, показания счетчиков, номер телефона, номер договора и т.п.);</w:t>
      </w:r>
    </w:p>
    <w:p w:rsidR="00000000" w:rsidRDefault="009367E5">
      <w:pPr>
        <w:pStyle w:val="just"/>
      </w:pPr>
      <w:r>
        <w:t>22. "Код валютной операции" - заполняется при переводе нерезидентом в соответствии с Инструкцией Банка России от 15.06.2004 N 117-И;</w:t>
      </w:r>
    </w:p>
    <w:p w:rsidR="00000000" w:rsidRDefault="009367E5">
      <w:pPr>
        <w:pStyle w:val="just"/>
      </w:pPr>
      <w:r>
        <w:t>23. "Дата"</w:t>
      </w:r>
      <w:r>
        <w:t xml:space="preserve"> - место для указания плательщиком даты подписания заявления;</w:t>
      </w:r>
    </w:p>
    <w:p w:rsidR="00000000" w:rsidRDefault="009367E5">
      <w:pPr>
        <w:pStyle w:val="just"/>
      </w:pPr>
      <w:r>
        <w:t>24. "Подпись плательщика" - место для подписи плательщика;</w:t>
      </w:r>
    </w:p>
    <w:p w:rsidR="00000000" w:rsidRDefault="009367E5">
      <w:pPr>
        <w:pStyle w:val="just"/>
      </w:pPr>
      <w:r>
        <w:t>"Отметка банка" - проставляется средствами программно-технического комплекса или контрольно-кассовой машины с указанием банковских и до</w:t>
      </w:r>
      <w:r>
        <w:t>полнительных (при необходимости) реквизитов платежа. В случае отсутствия такой возможности проставляется штамп (штампы) кредитной организации (филиала), дата и подпись ответственного исполнителя.</w:t>
      </w:r>
    </w:p>
    <w:p w:rsidR="00000000" w:rsidRDefault="00936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E5">
      <w:pPr>
        <w:pStyle w:val="3"/>
        <w:rPr>
          <w:rFonts w:eastAsia="Times New Roman"/>
        </w:rPr>
      </w:pPr>
      <w:r>
        <w:rPr>
          <w:rFonts w:eastAsia="Times New Roman"/>
        </w:rPr>
        <w:t>Рады видеть Вас в числе наших клиентов!</w:t>
      </w:r>
    </w:p>
    <w:p w:rsidR="00000000" w:rsidRDefault="009367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7E5">
      <w:pPr>
        <w:pStyle w:val="right"/>
      </w:pPr>
      <w:r>
        <w:t xml:space="preserve">Источник - Письмо </w:t>
      </w:r>
      <w:r>
        <w:t>МНС России № ФС-8-10/1199, Сбербанка России № 04-5198 от 10.09.2001 (с изменениями и дополнениями на 2013 год)</w:t>
      </w:r>
    </w:p>
    <w:p w:rsidR="00000000" w:rsidRDefault="009367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https://порядокправа.рф/obrazecy/zayavlenie_fizicheskogo_lica_na_perevod_denezhnyx_sredstv.htm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7E5"/>
    <w:rsid w:val="0093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7A0D6-C8B6-4C05-8738-342DC9C8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19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na_perevod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2083</Words>
  <Characters>11877</Characters>
  <Application>Microsoft Office Word</Application>
  <DocSecurity>0</DocSecurity>
  <Lines>98</Lines>
  <Paragraphs>27</Paragraphs>
  <ScaleCrop>false</ScaleCrop>
  <Company/>
  <LinksUpToDate>false</LinksUpToDate>
  <CharactersWithSpaces>13933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на перевод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