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3DA">
      <w:pPr>
        <w:pStyle w:val="1"/>
        <w:rPr>
          <w:rFonts w:eastAsia="Times New Roman"/>
        </w:rPr>
      </w:pPr>
      <w:r>
        <w:rPr>
          <w:rFonts w:eastAsia="Times New Roman"/>
        </w:rPr>
        <w:t>Заявка - обоснование на работы по развитию АИС "Налог" (заявка-обоснование)</w:t>
      </w:r>
    </w:p>
    <w:p w:rsidR="00000000" w:rsidRDefault="005B03DA">
      <w:pPr>
        <w:pStyle w:val="right"/>
      </w:pPr>
      <w:r>
        <w:t xml:space="preserve">Приложение N 2 к Положению об организации работ по развитию автоматизированной </w:t>
      </w:r>
      <w:r>
        <w:t>информационной системы Федеральной налоговой службы (АИС "Налог"), утвержденному Приказом ФНС России от 29 марта 2013 г. N ММВ-7-6/134@</w:t>
      </w:r>
    </w:p>
    <w:p w:rsidR="00000000" w:rsidRDefault="005B0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3DA">
      <w:pPr>
        <w:pStyle w:val="3"/>
        <w:rPr>
          <w:rFonts w:eastAsia="Times New Roman"/>
        </w:rPr>
      </w:pPr>
      <w:r>
        <w:rPr>
          <w:rFonts w:eastAsia="Times New Roman"/>
        </w:rPr>
        <w:t>Заявка - обоснование на работы по развитию АИС "Налог" (Заявка-обоснование)</w:t>
      </w:r>
    </w:p>
    <w:p w:rsidR="00000000" w:rsidRDefault="005B03DA">
      <w:pPr>
        <w:pStyle w:val="just"/>
      </w:pPr>
      <w:r>
        <w:t>Заявки-обоснования подтверждают необходимос</w:t>
      </w:r>
      <w:r>
        <w:t>ть и целесообразность включения заявляемых работ в Реестр заявок (форма в Приложении 1), оформляются для I, II, III разделов Реестра заявок и содержат несколько разделов:</w:t>
      </w:r>
    </w:p>
    <w:p w:rsidR="00000000" w:rsidRDefault="005B03DA">
      <w:pPr>
        <w:pStyle w:val="just"/>
      </w:pPr>
      <w:r>
        <w:t>1. Наименование задачи, подлежащей автоматизации</w:t>
      </w:r>
    </w:p>
    <w:p w:rsidR="00000000" w:rsidRDefault="005B03DA">
      <w:pPr>
        <w:pStyle w:val="just"/>
      </w:pPr>
      <w:r>
        <w:t>Кроме указания наименования задачи и</w:t>
      </w:r>
      <w:r>
        <w:t>злагается краткое описание существующей (эксплуатируемой) автоматизированной информационной системы (отдельного процесса, функции).</w:t>
      </w:r>
    </w:p>
    <w:p w:rsidR="00000000" w:rsidRDefault="005B03DA">
      <w:pPr>
        <w:pStyle w:val="just"/>
      </w:pPr>
      <w:r>
        <w:t>2. Основание для разработки</w:t>
      </w:r>
    </w:p>
    <w:p w:rsidR="00000000" w:rsidRDefault="005B03DA">
      <w:pPr>
        <w:pStyle w:val="just"/>
      </w:pPr>
      <w:r>
        <w:t>Как правило, перечисляются законодательные и нормативные акты, касающиеся полномочий налоговых о</w:t>
      </w:r>
      <w:r>
        <w:t>рганов, положения которых необходимо автоматизировать.</w:t>
      </w:r>
    </w:p>
    <w:p w:rsidR="00000000" w:rsidRDefault="005B03DA">
      <w:pPr>
        <w:pStyle w:val="just"/>
      </w:pPr>
      <w:r>
        <w:t>Также могут быть описаны недостатки действующей автоматизированной информационной системы (отдельного процесса, функции), устранение которых требует доработки (модернизации) программных средств.</w:t>
      </w:r>
    </w:p>
    <w:p w:rsidR="00000000" w:rsidRDefault="005B03DA">
      <w:pPr>
        <w:pStyle w:val="just"/>
      </w:pPr>
      <w:r>
        <w:t>3. Пос</w:t>
      </w:r>
      <w:r>
        <w:t>ледовательность решения задачи</w:t>
      </w:r>
    </w:p>
    <w:p w:rsidR="00000000" w:rsidRDefault="005B03DA">
      <w:pPr>
        <w:pStyle w:val="just"/>
      </w:pPr>
      <w:r>
        <w:t>В данном разделе излагаются предложения по совершенствованию автоматизированной информационной системы (отдельного процесса, функции), дается описание алгоритма решения задачи.</w:t>
      </w:r>
    </w:p>
    <w:p w:rsidR="00000000" w:rsidRDefault="005B03DA">
      <w:pPr>
        <w:pStyle w:val="just"/>
      </w:pPr>
      <w:r>
        <w:t>4. Печатные образы документов</w:t>
      </w:r>
    </w:p>
    <w:p w:rsidR="00000000" w:rsidRDefault="005B03DA">
      <w:pPr>
        <w:pStyle w:val="just"/>
      </w:pPr>
      <w:r>
        <w:t>В разделе перечисл</w:t>
      </w:r>
      <w:r>
        <w:t>яются основные формы документов (печатные, экранные, электронные), которые являются необходимыми при решении задачи.</w:t>
      </w:r>
    </w:p>
    <w:p w:rsidR="00000000" w:rsidRDefault="005B03DA">
      <w:pPr>
        <w:pStyle w:val="just"/>
      </w:pPr>
      <w:r>
        <w:t>5. Ожидаемая эффективность</w:t>
      </w:r>
    </w:p>
    <w:p w:rsidR="00000000" w:rsidRDefault="005B03DA">
      <w:pPr>
        <w:pStyle w:val="just"/>
      </w:pPr>
      <w:r>
        <w:t>Указывается ожидаемая Заказчиками эффективность (экономическая, социальная, др.) от реализации заявки (с использ</w:t>
      </w:r>
      <w:r>
        <w:t>ованием достижений в области компьютерной техники, новейших средств коммуникации, программного обеспечения), в том числе:</w:t>
      </w:r>
    </w:p>
    <w:p w:rsidR="00000000" w:rsidRDefault="005B03DA">
      <w:pPr>
        <w:pStyle w:val="just"/>
      </w:pPr>
      <w:r>
        <w:lastRenderedPageBreak/>
        <w:t>- эффективная организация информационного процесса;</w:t>
      </w:r>
    </w:p>
    <w:p w:rsidR="00000000" w:rsidRDefault="005B03DA">
      <w:pPr>
        <w:pStyle w:val="just"/>
      </w:pPr>
      <w:r>
        <w:t>- снижение затрат времени на выполнение функций;</w:t>
      </w:r>
    </w:p>
    <w:p w:rsidR="00000000" w:rsidRDefault="005B03DA">
      <w:pPr>
        <w:pStyle w:val="just"/>
      </w:pPr>
      <w:r>
        <w:t>- снижение (исключение) затрат ру</w:t>
      </w:r>
      <w:r>
        <w:t>чного труда;</w:t>
      </w:r>
    </w:p>
    <w:p w:rsidR="00000000" w:rsidRDefault="005B03DA">
      <w:pPr>
        <w:pStyle w:val="just"/>
      </w:pPr>
      <w:r>
        <w:t>- снижение затрат энергии и материальных ресурсов;</w:t>
      </w:r>
    </w:p>
    <w:p w:rsidR="00000000" w:rsidRDefault="005B03DA">
      <w:pPr>
        <w:pStyle w:val="just"/>
      </w:pPr>
      <w:r>
        <w:t>- иное.</w:t>
      </w:r>
    </w:p>
    <w:p w:rsidR="00000000" w:rsidRDefault="005B0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3DA">
      <w:pPr>
        <w:pStyle w:val="HTML"/>
      </w:pPr>
      <w:r>
        <w:t>Руководитель структурного подразделения</w:t>
      </w:r>
    </w:p>
    <w:p w:rsidR="00000000" w:rsidRDefault="005B03DA">
      <w:pPr>
        <w:pStyle w:val="HTML"/>
      </w:pPr>
      <w:r>
        <w:t>ЦА ФНС России - Заказчика       ___________ Ф.И.О.</w:t>
      </w:r>
    </w:p>
    <w:p w:rsidR="00000000" w:rsidRDefault="005B03DA">
      <w:pPr>
        <w:pStyle w:val="HTML"/>
      </w:pPr>
      <w:r>
        <w:t>"__" ________ 20__ г.            (подпись)</w:t>
      </w:r>
    </w:p>
    <w:p w:rsidR="00000000" w:rsidRDefault="005B0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3DA">
      <w:pPr>
        <w:pStyle w:val="right"/>
      </w:pPr>
      <w:r>
        <w:t>Источник - Приказ ФНС России от 29.03.2013 № ММВ</w:t>
      </w:r>
      <w:r>
        <w:t>-7-6/134@ (с изменениями и дополнениями на 2014 год)</w:t>
      </w:r>
    </w:p>
    <w:p w:rsidR="00000000" w:rsidRDefault="005B03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https://порядокправа.рф/obrazecy/zayavka_obosnovanie_na_raboty_po_razvitiyu_ais_nalog_zayavka_obosnovanie.htm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3DA"/>
    <w:rsid w:val="005B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39295E-0A7C-4E19-916C-F24B4B74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bosnovanie_na_raboty_po_razvitiyu_ais_nalog_zayavka_obosn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- обоснование на работы по развитию АИС "Налог" (заявка-обоснование)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2022-08-26T02:18:00Z</dcterms:created>
  <dcterms:modified xsi:type="dcterms:W3CDTF">2022-08-26T02:18:00Z</dcterms:modified>
</cp:coreProperties>
</file>