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753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о включении движимого имущества федерального бюджетного или автономного учреждения, </w:t>
      </w:r>
      <w:r>
        <w:rPr>
          <w:rFonts w:eastAsia="Times New Roman"/>
        </w:rPr>
        <w:t>относящегося к категории особо ценного движимого имущества, в Перечень особо ценного движимого имущества (рекомендуемый образец)</w:t>
      </w:r>
    </w:p>
    <w:p w:rsidR="00000000" w:rsidRDefault="004C753B">
      <w:pPr>
        <w:pStyle w:val="right"/>
      </w:pPr>
      <w:r>
        <w:t xml:space="preserve">Приложение N 1 к Приказу Министерства регионального развития Российской Федерации от 28.02.2011 N 66 </w:t>
      </w:r>
    </w:p>
    <w:p w:rsidR="00000000" w:rsidRDefault="004C7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53B">
      <w:pPr>
        <w:pStyle w:val="right"/>
      </w:pPr>
      <w:r>
        <w:t>Рекомендуемый образец</w:t>
      </w:r>
    </w:p>
    <w:p w:rsidR="00000000" w:rsidRDefault="004C7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53B">
      <w:pPr>
        <w:pStyle w:val="HTML"/>
      </w:pPr>
      <w:r>
        <w:t xml:space="preserve"> </w:t>
      </w:r>
      <w:r>
        <w:t xml:space="preserve">                                 Заявка</w:t>
      </w:r>
    </w:p>
    <w:p w:rsidR="00000000" w:rsidRDefault="004C753B">
      <w:pPr>
        <w:pStyle w:val="HTML"/>
      </w:pPr>
      <w:r>
        <w:t>о включении движимого имущества ___________________________,</w:t>
      </w:r>
    </w:p>
    <w:p w:rsidR="00000000" w:rsidRDefault="004C753B">
      <w:pPr>
        <w:pStyle w:val="HTML"/>
      </w:pPr>
      <w:r>
        <w:t>(наименование учреждения)</w:t>
      </w:r>
    </w:p>
    <w:p w:rsidR="00000000" w:rsidRDefault="004C753B">
      <w:pPr>
        <w:pStyle w:val="HTML"/>
      </w:pPr>
      <w:r>
        <w:t>относящегося к категории особо ценного движимого имущества,</w:t>
      </w:r>
    </w:p>
    <w:p w:rsidR="00000000" w:rsidRDefault="004C753B">
      <w:pPr>
        <w:pStyle w:val="HTML"/>
      </w:pPr>
      <w:r>
        <w:t>в Перечень особо ценного движимого имущества</w:t>
      </w:r>
    </w:p>
    <w:p w:rsidR="00000000" w:rsidRDefault="004C753B">
      <w:pPr>
        <w:pStyle w:val="HTML"/>
      </w:pPr>
    </w:p>
    <w:p w:rsidR="00000000" w:rsidRDefault="004C753B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4C753B">
      <w:pPr>
        <w:pStyle w:val="HTML"/>
      </w:pPr>
      <w:r>
        <w:t>¦ N ¦    Полное наименование     ¦  Инвентарный   ¦  Балансовая стоимость ¦</w:t>
      </w:r>
    </w:p>
    <w:p w:rsidR="00000000" w:rsidRDefault="004C753B">
      <w:pPr>
        <w:pStyle w:val="HTML"/>
      </w:pPr>
      <w:r>
        <w:t>¦п/п¦объекта движимого имущества ¦(учетный) номер ¦      (тыс. руб.)      ¦</w:t>
      </w:r>
    </w:p>
    <w:p w:rsidR="00000000" w:rsidRDefault="004C753B">
      <w:pPr>
        <w:pStyle w:val="HTML"/>
      </w:pPr>
      <w:r>
        <w:t>+---+----------------------------+----------------+</w:t>
      </w:r>
      <w:r>
        <w:t>-----------------------+</w:t>
      </w:r>
    </w:p>
    <w:p w:rsidR="00000000" w:rsidRDefault="004C753B">
      <w:pPr>
        <w:pStyle w:val="HTML"/>
      </w:pPr>
      <w:r>
        <w:t>¦   ¦                            ¦                ¦                       ¦</w:t>
      </w:r>
    </w:p>
    <w:p w:rsidR="00000000" w:rsidRDefault="004C753B">
      <w:pPr>
        <w:pStyle w:val="HTML"/>
      </w:pPr>
      <w:r>
        <w:t>----+----------------------------+----------------+------------------------</w:t>
      </w:r>
    </w:p>
    <w:p w:rsidR="00000000" w:rsidRDefault="004C753B">
      <w:pPr>
        <w:pStyle w:val="HTML"/>
      </w:pPr>
    </w:p>
    <w:p w:rsidR="00000000" w:rsidRDefault="004C753B">
      <w:pPr>
        <w:pStyle w:val="HTML"/>
      </w:pPr>
      <w:r>
        <w:t>Руководитель учреждения          ______________         Ф.И.О.</w:t>
      </w:r>
    </w:p>
    <w:p w:rsidR="00000000" w:rsidRDefault="004C753B">
      <w:pPr>
        <w:pStyle w:val="HTML"/>
      </w:pPr>
      <w:r>
        <w:t>(подпись)</w:t>
      </w:r>
    </w:p>
    <w:p w:rsidR="00000000" w:rsidRDefault="004C753B">
      <w:pPr>
        <w:pStyle w:val="HTML"/>
      </w:pPr>
    </w:p>
    <w:p w:rsidR="00000000" w:rsidRDefault="004C753B">
      <w:pPr>
        <w:pStyle w:val="HTML"/>
      </w:pPr>
      <w:r>
        <w:t>Глав</w:t>
      </w:r>
      <w:r>
        <w:t>ный бухгалтер учреждения     ______________         Ф.И.О.</w:t>
      </w:r>
    </w:p>
    <w:p w:rsidR="00000000" w:rsidRDefault="004C753B">
      <w:pPr>
        <w:pStyle w:val="HTML"/>
      </w:pPr>
      <w:r>
        <w:t>(подпись)</w:t>
      </w:r>
    </w:p>
    <w:p w:rsidR="00000000" w:rsidRDefault="004C75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753B">
      <w:pPr>
        <w:pStyle w:val="right"/>
      </w:pPr>
      <w:r>
        <w:t>Источник - Приказ Минрегиона РФ от 28.02.2011 № 66</w:t>
      </w:r>
    </w:p>
    <w:p w:rsidR="00000000" w:rsidRDefault="004C75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https://порядокправа.рф/obrazecy/zayavka_o_vklyuchenii_dvizhimogo_imushhestva_federalnogo_byudzhetnogo_ili_avtonomnog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o_uchrezhdeniya_otnosyashheg.htm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53B"/>
    <w:rsid w:val="004C7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04CBA5-5C66-4F75-8D84-623622EE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vklyuchenii_dvizhimogo_imushhestva_federalnogo_byudzhetnogo_ili_avtonomnogo_uchrezhdeniya_otnosya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включении движимого имущества федерального бюджетного или автономного учреждения, относящегося к категории особо ценного движимого имущества, в Перечень особо ценного движимого имущества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2022-08-26T02:16:00Z</dcterms:created>
  <dcterms:modified xsi:type="dcterms:W3CDTF">2022-08-26T02:16:00Z</dcterms:modified>
</cp:coreProperties>
</file>