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32D5">
      <w:pPr>
        <w:pStyle w:val="1"/>
        <w:rPr>
          <w:rFonts w:eastAsia="Times New Roman"/>
        </w:rPr>
      </w:pPr>
      <w:r>
        <w:rPr>
          <w:rFonts w:eastAsia="Times New Roman"/>
        </w:rPr>
        <w:t>Заявка на услугу "Создание службы технической эксплуатации в УФК"</w:t>
      </w:r>
    </w:p>
    <w:p w:rsidR="00000000" w:rsidRDefault="009032D5">
      <w:pPr>
        <w:pStyle w:val="right"/>
      </w:pPr>
      <w:r>
        <w:t>Приложение 7 к Порядку Казначейства России от 14.03.2012</w:t>
      </w:r>
    </w:p>
    <w:p w:rsidR="00000000" w:rsidRDefault="009032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2D5">
      <w:pPr>
        <w:pStyle w:val="just"/>
      </w:pPr>
      <w:r>
        <w:t>7.4. Заявка на услугу "Создание службы технической эксплуатации в УФК"</w:t>
      </w:r>
    </w:p>
    <w:p w:rsidR="00000000" w:rsidRDefault="009032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2D5">
      <w:pPr>
        <w:pStyle w:val="3"/>
        <w:rPr>
          <w:rFonts w:eastAsia="Times New Roman"/>
        </w:rPr>
      </w:pPr>
      <w:r>
        <w:rPr>
          <w:rFonts w:eastAsia="Times New Roman"/>
        </w:rPr>
        <w:t>Заявка на услугу "</w:t>
      </w:r>
      <w:r>
        <w:rPr>
          <w:rFonts w:eastAsia="Times New Roman"/>
        </w:rPr>
        <w:t>Создание службы технической эксплуатации в УФК" от ____________________</w:t>
      </w:r>
    </w:p>
    <w:p w:rsidR="00000000" w:rsidRDefault="009032D5">
      <w:pPr>
        <w:pStyle w:val="just"/>
      </w:pPr>
      <w:r>
        <w:t>Прошу в рамках оказания услуг по сопровождению ППО в соответствии с Заказом N... от XX.XX.XX на оказание услуг в рамках Государственного контракта N УИС-84/2011 от 14 декабря 2011 г. п</w:t>
      </w:r>
      <w:r>
        <w:t>редоставить/прекратить услугу "Создание службы технической эксплуатации в УФК".</w:t>
      </w:r>
    </w:p>
    <w:p w:rsidR="00000000" w:rsidRDefault="009032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2D5">
      <w:pPr>
        <w:pStyle w:val="HTML"/>
      </w:pPr>
      <w:r>
        <w:t xml:space="preserve">    Руководитель &lt;Наименование УФК&gt; _______________ (&lt;Ф.И.О. руководителя&gt;)</w:t>
      </w:r>
    </w:p>
    <w:p w:rsidR="00000000" w:rsidRDefault="009032D5">
      <w:pPr>
        <w:pStyle w:val="HTML"/>
      </w:pPr>
    </w:p>
    <w:p w:rsidR="00000000" w:rsidRDefault="009032D5">
      <w:pPr>
        <w:pStyle w:val="HTML"/>
      </w:pPr>
      <w:r>
        <w:t>М.П.</w:t>
      </w:r>
    </w:p>
    <w:p w:rsidR="00000000" w:rsidRDefault="009032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2D5">
      <w:pPr>
        <w:pStyle w:val="right"/>
      </w:pPr>
      <w:r>
        <w:t>Источник - Порядок Казначейства России от 14.03.2012</w:t>
      </w:r>
    </w:p>
    <w:p w:rsidR="00000000" w:rsidRDefault="009032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https://порядокправа.рф/obrazecy/zayavka_na_uslugu_sozdanie_sluzhby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_texnicheskoj_ekspluatacii_v_ufk.htm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2D5"/>
    <w:rsid w:val="00903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FA2442-2686-47BD-AF8A-0F66D2C28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slugu_sozdanie_sluzhby_texnicheskoj_ekspluatacii_v_uf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услугу "Создание службы технической эксплуатации в УФК"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2022-08-26T02:04:00Z</dcterms:created>
  <dcterms:modified xsi:type="dcterms:W3CDTF">2022-08-26T02:04:00Z</dcterms:modified>
</cp:coreProperties>
</file>