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3510">
      <w:pPr>
        <w:pStyle w:val="1"/>
        <w:rPr>
          <w:rFonts w:eastAsia="Times New Roman"/>
        </w:rPr>
      </w:pPr>
      <w:r>
        <w:rPr>
          <w:rFonts w:eastAsia="Times New Roman"/>
        </w:rPr>
        <w:t>Заявка на приемку государственным заказчиком жилых помещений</w:t>
      </w:r>
    </w:p>
    <w:p w:rsidR="00000000" w:rsidRDefault="00EC3510">
      <w:pPr>
        <w:pStyle w:val="right"/>
      </w:pPr>
      <w:r>
        <w:t>Приложение N 1 к Инструкции (п. 12) (введено Приказом Министра обороны РФ от 04.03.2011 N 275)</w:t>
      </w:r>
    </w:p>
    <w:p w:rsidR="00000000" w:rsidRDefault="00EC35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3510">
      <w:pPr>
        <w:pStyle w:val="HTML"/>
      </w:pPr>
      <w:r>
        <w:t xml:space="preserve">                                                 </w:t>
      </w:r>
      <w:r>
        <w:t>Руководителю Департамента</w:t>
      </w:r>
    </w:p>
    <w:p w:rsidR="00000000" w:rsidRDefault="00EC3510">
      <w:pPr>
        <w:pStyle w:val="HTML"/>
      </w:pPr>
      <w:r>
        <w:t>государственного заказчика</w:t>
      </w:r>
    </w:p>
    <w:p w:rsidR="00000000" w:rsidRDefault="00EC3510">
      <w:pPr>
        <w:pStyle w:val="HTML"/>
      </w:pPr>
      <w:r>
        <w:t>капитального строительства</w:t>
      </w:r>
    </w:p>
    <w:p w:rsidR="00000000" w:rsidRDefault="00EC3510">
      <w:pPr>
        <w:pStyle w:val="HTML"/>
      </w:pPr>
      <w:r>
        <w:t>Министерства обороны</w:t>
      </w:r>
    </w:p>
    <w:p w:rsidR="00000000" w:rsidRDefault="00EC3510">
      <w:pPr>
        <w:pStyle w:val="HTML"/>
      </w:pPr>
      <w:r>
        <w:t>Российской Федерации</w:t>
      </w:r>
    </w:p>
    <w:p w:rsidR="00000000" w:rsidRDefault="00EC35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3510">
      <w:pPr>
        <w:pStyle w:val="3"/>
        <w:rPr>
          <w:rFonts w:eastAsia="Times New Roman"/>
        </w:rPr>
      </w:pPr>
      <w:r>
        <w:rPr>
          <w:rFonts w:eastAsia="Times New Roman"/>
        </w:rPr>
        <w:t>Заявка</w:t>
      </w:r>
    </w:p>
    <w:p w:rsidR="00000000" w:rsidRDefault="00EC3510">
      <w:pPr>
        <w:pStyle w:val="just"/>
      </w:pPr>
      <w:r>
        <w:t xml:space="preserve">Прошу осуществить приемку жилых помещений в количестве _________ квартир согласно контракту от __________ N _______, в домах, </w:t>
      </w:r>
      <w:r>
        <w:t>находящихся по адресу:</w:t>
      </w:r>
    </w:p>
    <w:p w:rsidR="00000000" w:rsidRDefault="00EC3510">
      <w:pPr>
        <w:pStyle w:val="just"/>
      </w:pPr>
      <w:r>
        <w:t>Ответственный за сдачу помещений (Ф.И.О., телефон).</w:t>
      </w:r>
    </w:p>
    <w:p w:rsidR="00000000" w:rsidRDefault="00EC35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3510">
      <w:pPr>
        <w:pStyle w:val="just"/>
      </w:pPr>
      <w:r>
        <w:t>Руководитель ___________________ (Ф.И.О.)</w:t>
      </w:r>
    </w:p>
    <w:p w:rsidR="00000000" w:rsidRDefault="00EC35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3510">
      <w:pPr>
        <w:pStyle w:val="right"/>
      </w:pPr>
      <w:r>
        <w:t>Источник - Приказ Министра обороны РФ от 18.11.2010 № 1550 (с изменениями и дополнениями на 2011 год)</w:t>
      </w:r>
    </w:p>
    <w:p w:rsidR="00000000" w:rsidRDefault="00EC35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https://порядокправа.рф/obrazecy/zayavka_na_priemku_gosudarstven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nym_zakazchikom_zhilyx_pomeshhenij.htm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510"/>
    <w:rsid w:val="00EC3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B4D758-9128-4C18-BCDF-F470D38F3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riemku_gosudarstvennym_zakazchikom_zhilyx_pomeshh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862</Characters>
  <Application>Microsoft Office Word</Application>
  <DocSecurity>0</DocSecurity>
  <Lines>7</Lines>
  <Paragraphs>2</Paragraphs>
  <ScaleCrop>false</ScaleCrop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приемку государственным заказчиком жилых помещений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2022-08-26T01:37:00Z</dcterms:created>
  <dcterms:modified xsi:type="dcterms:W3CDTF">2022-08-26T01:37:00Z</dcterms:modified>
</cp:coreProperties>
</file>