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34B4">
      <w:pPr>
        <w:pStyle w:val="1"/>
        <w:rPr>
          <w:rFonts w:eastAsia="Times New Roman"/>
        </w:rPr>
      </w:pPr>
      <w:r>
        <w:rPr>
          <w:rFonts w:eastAsia="Times New Roman"/>
        </w:rPr>
        <w:t>Заявка на изменение (дополнение) элементов справочника (макет)</w:t>
      </w:r>
    </w:p>
    <w:p w:rsidR="00000000" w:rsidRDefault="000C34B4">
      <w:pPr>
        <w:pStyle w:val="right"/>
      </w:pPr>
      <w:r>
        <w:t xml:space="preserve">Приложение N 8 к Приложению N 4 к Методическим рекомендациям по формированию </w:t>
      </w:r>
      <w:r>
        <w:t xml:space="preserve">планового реестра расходных обязательств, обоснований бюджетных ассигнований на 2014 год и на плановый период 2015 и 2016 годов </w:t>
      </w:r>
    </w:p>
    <w:p w:rsidR="00000000" w:rsidRDefault="000C34B4">
      <w:pPr>
        <w:pStyle w:val="HTML"/>
      </w:pPr>
      <w:r>
        <w:t xml:space="preserve">                                  Заявка</w:t>
      </w:r>
    </w:p>
    <w:p w:rsidR="00000000" w:rsidRDefault="000C34B4">
      <w:pPr>
        <w:pStyle w:val="HTML"/>
      </w:pPr>
      <w:r>
        <w:t>на изменение (дополнение) элементов справочника</w:t>
      </w:r>
    </w:p>
    <w:p w:rsidR="00000000" w:rsidRDefault="000C34B4">
      <w:pPr>
        <w:pStyle w:val="HTML"/>
      </w:pPr>
    </w:p>
    <w:p w:rsidR="00000000" w:rsidRDefault="000C34B4">
      <w:pPr>
        <w:pStyle w:val="HTML"/>
      </w:pPr>
      <w:r>
        <w:t>/</w:t>
      </w:r>
    </w:p>
    <w:p w:rsidR="00000000" w:rsidRDefault="000C34B4">
      <w:pPr>
        <w:pStyle w:val="HTML"/>
      </w:pPr>
      <w:r>
        <w:t xml:space="preserve">ГРБС  </w:t>
      </w:r>
      <w:r>
        <w:rPr>
          <w:vertAlign w:val="superscript"/>
        </w:rPr>
        <w:t>1</w:t>
      </w:r>
      <w:r>
        <w:t xml:space="preserve">                      ______</w:t>
      </w:r>
      <w:r>
        <w:t>________________________________________</w:t>
      </w:r>
    </w:p>
    <w:p w:rsidR="00000000" w:rsidRDefault="000C34B4">
      <w:pPr>
        <w:pStyle w:val="HTML"/>
      </w:pPr>
      <w:r>
        <w:t>/</w:t>
      </w:r>
    </w:p>
    <w:p w:rsidR="00000000" w:rsidRDefault="000C34B4">
      <w:pPr>
        <w:pStyle w:val="HTML"/>
      </w:pPr>
      <w:r>
        <w:t xml:space="preserve">Фамилия И.О.  </w:t>
      </w:r>
      <w:r>
        <w:rPr>
          <w:vertAlign w:val="superscript"/>
        </w:rPr>
        <w:t>1</w:t>
      </w:r>
      <w:r>
        <w:t xml:space="preserve">              ______________________________________________</w:t>
      </w:r>
    </w:p>
    <w:p w:rsidR="00000000" w:rsidRDefault="000C34B4">
      <w:pPr>
        <w:pStyle w:val="HTML"/>
      </w:pPr>
      <w:r>
        <w:t>Структурное подразделение,   /</w:t>
      </w:r>
    </w:p>
    <w:p w:rsidR="00000000" w:rsidRDefault="000C34B4">
      <w:pPr>
        <w:pStyle w:val="HTML"/>
      </w:pPr>
      <w:r>
        <w:t xml:space="preserve">должность  </w:t>
      </w:r>
      <w:r>
        <w:rPr>
          <w:vertAlign w:val="superscript"/>
        </w:rPr>
        <w:t>1</w:t>
      </w:r>
      <w:r>
        <w:t xml:space="preserve">                 ______________________________________________</w:t>
      </w:r>
    </w:p>
    <w:p w:rsidR="00000000" w:rsidRDefault="000C34B4">
      <w:pPr>
        <w:pStyle w:val="HTML"/>
      </w:pPr>
      <w:r>
        <w:t>/</w:t>
      </w:r>
    </w:p>
    <w:p w:rsidR="00000000" w:rsidRDefault="000C34B4">
      <w:pPr>
        <w:pStyle w:val="HTML"/>
      </w:pPr>
      <w:r>
        <w:t xml:space="preserve">Контактный телефон  </w:t>
      </w:r>
      <w:r>
        <w:rPr>
          <w:vertAlign w:val="superscript"/>
        </w:rPr>
        <w:t>1</w:t>
      </w:r>
      <w:r>
        <w:t xml:space="preserve">       </w:t>
      </w:r>
      <w:r>
        <w:t xml:space="preserve"> ______________________________________________</w:t>
      </w:r>
    </w:p>
    <w:p w:rsidR="00000000" w:rsidRDefault="000C34B4">
      <w:pPr>
        <w:pStyle w:val="HTML"/>
      </w:pPr>
      <w:r>
        <w:t>/</w:t>
      </w:r>
    </w:p>
    <w:p w:rsidR="00000000" w:rsidRDefault="000C34B4">
      <w:pPr>
        <w:pStyle w:val="HTML"/>
      </w:pPr>
      <w:r>
        <w:t xml:space="preserve">Адрес электронной почты  </w:t>
      </w:r>
      <w:r>
        <w:rPr>
          <w:vertAlign w:val="superscript"/>
        </w:rPr>
        <w:t>1</w:t>
      </w:r>
      <w:r>
        <w:t xml:space="preserve">   ______________________________________________</w:t>
      </w:r>
    </w:p>
    <w:p w:rsidR="00000000" w:rsidRDefault="000C34B4">
      <w:pPr>
        <w:pStyle w:val="HTML"/>
      </w:pPr>
      <w:r>
        <w:t>/</w:t>
      </w:r>
    </w:p>
    <w:p w:rsidR="00000000" w:rsidRDefault="000C34B4">
      <w:pPr>
        <w:pStyle w:val="HTML"/>
      </w:pPr>
      <w:r>
        <w:t xml:space="preserve">Курирующий департамент  </w:t>
      </w:r>
      <w:r>
        <w:rPr>
          <w:vertAlign w:val="superscript"/>
        </w:rPr>
        <w:t>1</w:t>
      </w:r>
      <w:r>
        <w:t xml:space="preserve">    ______________________________________________</w:t>
      </w:r>
    </w:p>
    <w:p w:rsidR="00000000" w:rsidRDefault="000C34B4">
      <w:pPr>
        <w:pStyle w:val="HTML"/>
      </w:pPr>
      <w:r>
        <w:t>/</w:t>
      </w:r>
    </w:p>
    <w:p w:rsidR="00000000" w:rsidRDefault="000C34B4">
      <w:pPr>
        <w:pStyle w:val="HTML"/>
      </w:pPr>
      <w:r>
        <w:t xml:space="preserve">Номер заявки в системе  </w:t>
      </w:r>
      <w:r>
        <w:rPr>
          <w:vertAlign w:val="superscript"/>
        </w:rPr>
        <w:t>2</w:t>
      </w:r>
      <w:r>
        <w:t xml:space="preserve">    _____________________</w:t>
      </w:r>
      <w:r>
        <w:t>_________________________</w:t>
      </w:r>
    </w:p>
    <w:p w:rsidR="00000000" w:rsidRDefault="000C34B4">
      <w:pPr>
        <w:pStyle w:val="HTML"/>
      </w:pPr>
    </w:p>
    <w:p w:rsidR="00000000" w:rsidRDefault="000C34B4">
      <w:pPr>
        <w:pStyle w:val="HTML"/>
      </w:pPr>
      <w:r>
        <w:t>Форма обоснований            #</w:t>
      </w:r>
    </w:p>
    <w:p w:rsidR="00000000" w:rsidRDefault="000C34B4">
      <w:pPr>
        <w:pStyle w:val="HTML"/>
      </w:pPr>
      <w:r>
        <w:t xml:space="preserve">бюджетных ассигнований  </w:t>
      </w:r>
      <w:r>
        <w:rPr>
          <w:vertAlign w:val="superscript"/>
        </w:rPr>
        <w:t>3</w:t>
      </w:r>
      <w:r>
        <w:t xml:space="preserve">    ______________________________________________</w:t>
      </w:r>
    </w:p>
    <w:p w:rsidR="00000000" w:rsidRDefault="000C34B4">
      <w:pPr>
        <w:pStyle w:val="HTML"/>
      </w:pPr>
      <w:r>
        <w:t>#</w:t>
      </w:r>
    </w:p>
    <w:p w:rsidR="00000000" w:rsidRDefault="000C34B4">
      <w:pPr>
        <w:pStyle w:val="HTML"/>
      </w:pPr>
      <w:r>
        <w:t xml:space="preserve">Наименование справочника  </w:t>
      </w:r>
      <w:r>
        <w:rPr>
          <w:vertAlign w:val="superscript"/>
        </w:rPr>
        <w:t>4</w:t>
      </w:r>
      <w:r>
        <w:t xml:space="preserve">  ______________________________________________</w:t>
      </w:r>
    </w:p>
    <w:p w:rsidR="00000000" w:rsidRDefault="000C34B4">
      <w:pPr>
        <w:pStyle w:val="HTML"/>
      </w:pPr>
    </w:p>
    <w:p w:rsidR="00000000" w:rsidRDefault="000C34B4">
      <w:pPr>
        <w:pStyle w:val="HTML"/>
      </w:pPr>
      <w:r>
        <w:t>*</w:t>
      </w:r>
    </w:p>
    <w:p w:rsidR="00000000" w:rsidRDefault="000C34B4">
      <w:pPr>
        <w:pStyle w:val="HTML"/>
      </w:pPr>
      <w:r>
        <w:t>Содержание заявки            ____________</w:t>
      </w:r>
      <w:r>
        <w:t>__________________________________</w:t>
      </w:r>
    </w:p>
    <w:p w:rsidR="00000000" w:rsidRDefault="000C34B4">
      <w:pPr>
        <w:pStyle w:val="HTML"/>
      </w:pPr>
      <w:r>
        <w:t>*</w:t>
      </w:r>
    </w:p>
    <w:p w:rsidR="00000000" w:rsidRDefault="000C34B4">
      <w:pPr>
        <w:pStyle w:val="HTML"/>
      </w:pPr>
      <w:r>
        <w:t>___________________________________________________________________________</w:t>
      </w:r>
    </w:p>
    <w:p w:rsidR="00000000" w:rsidRDefault="000C34B4">
      <w:pPr>
        <w:pStyle w:val="HTML"/>
      </w:pPr>
      <w:r>
        <w:t>*</w:t>
      </w:r>
    </w:p>
    <w:p w:rsidR="00000000" w:rsidRDefault="000C34B4">
      <w:pPr>
        <w:pStyle w:val="HTML"/>
      </w:pPr>
      <w:r>
        <w:t>___________________________________________________________________________</w:t>
      </w:r>
    </w:p>
    <w:p w:rsidR="00000000" w:rsidRDefault="000C34B4">
      <w:pPr>
        <w:pStyle w:val="HTML"/>
      </w:pPr>
    </w:p>
    <w:p w:rsidR="00000000" w:rsidRDefault="000C34B4">
      <w:pPr>
        <w:pStyle w:val="HTML"/>
      </w:pPr>
      <w:r>
        <w:t>Нормативные правовые акты</w:t>
      </w:r>
    </w:p>
    <w:p w:rsidR="00000000" w:rsidRDefault="000C34B4">
      <w:pPr>
        <w:pStyle w:val="HTML"/>
      </w:pPr>
    </w:p>
    <w:p w:rsidR="00000000" w:rsidRDefault="000C34B4">
      <w:pPr>
        <w:pStyle w:val="HTML"/>
      </w:pPr>
      <w:r>
        <w:t>---------------------------------------------------------------------------</w:t>
      </w:r>
    </w:p>
    <w:p w:rsidR="00000000" w:rsidRDefault="000C34B4">
      <w:pPr>
        <w:pStyle w:val="HTML"/>
      </w:pPr>
      <w:r>
        <w:t xml:space="preserve">¦ Вид НПА  </w:t>
      </w:r>
      <w:r>
        <w:rPr>
          <w:vertAlign w:val="superscript"/>
        </w:rPr>
        <w:t>5</w:t>
      </w:r>
      <w:r>
        <w:t xml:space="preserve">   ¦   Номер   ¦  Дата  ¦      Наименование      ¦ Статус  </w:t>
      </w:r>
      <w:r>
        <w:rPr>
          <w:vertAlign w:val="superscript"/>
        </w:rPr>
        <w:t>6</w:t>
      </w:r>
      <w:r>
        <w:t xml:space="preserve">  ¦</w:t>
      </w:r>
    </w:p>
    <w:p w:rsidR="00000000" w:rsidRDefault="000C34B4">
      <w:pPr>
        <w:pStyle w:val="HTML"/>
      </w:pPr>
      <w:r>
        <w:t>+--------------+-----------+--------+------------------------+------------+</w:t>
      </w:r>
    </w:p>
    <w:p w:rsidR="00000000" w:rsidRDefault="000C34B4">
      <w:pPr>
        <w:pStyle w:val="HTML"/>
      </w:pPr>
      <w:r>
        <w:t>¦#             ¦*          ¦*       ¦*                       ¦#           ¦</w:t>
      </w:r>
    </w:p>
    <w:p w:rsidR="00000000" w:rsidRDefault="000C34B4">
      <w:pPr>
        <w:pStyle w:val="HTML"/>
      </w:pPr>
      <w:r>
        <w:t>+--------------+-----------+--------+------------------------+------------+</w:t>
      </w:r>
    </w:p>
    <w:p w:rsidR="00000000" w:rsidRDefault="000C34B4">
      <w:pPr>
        <w:pStyle w:val="HTML"/>
      </w:pPr>
      <w:r>
        <w:t>¦#             ¦*          ¦</w:t>
      </w:r>
      <w:r>
        <w:t>*       ¦*                       ¦#           ¦</w:t>
      </w:r>
    </w:p>
    <w:p w:rsidR="00000000" w:rsidRDefault="000C34B4">
      <w:pPr>
        <w:pStyle w:val="HTML"/>
      </w:pPr>
      <w:r>
        <w:t>---------------+-----------+--------+------------------------+-------------</w:t>
      </w:r>
    </w:p>
    <w:p w:rsidR="00000000" w:rsidRDefault="000C34B4">
      <w:pPr>
        <w:pStyle w:val="HTML"/>
      </w:pPr>
    </w:p>
    <w:p w:rsidR="00000000" w:rsidRDefault="000C34B4">
      <w:pPr>
        <w:pStyle w:val="HTML"/>
      </w:pPr>
      <w:r>
        <w:t>Руководитель   ____________   ___________ _________________________________</w:t>
      </w:r>
    </w:p>
    <w:p w:rsidR="00000000" w:rsidRDefault="000C34B4">
      <w:pPr>
        <w:pStyle w:val="HTML"/>
      </w:pPr>
      <w:r>
        <w:t>дата         подпись          расшифровка подписи</w:t>
      </w:r>
    </w:p>
    <w:p w:rsidR="00000000" w:rsidRDefault="000C3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4B4">
      <w:pPr>
        <w:pStyle w:val="sel"/>
        <w:divId w:val="1523283657"/>
      </w:pPr>
      <w:r>
        <w:t>1 За</w:t>
      </w:r>
      <w:r>
        <w:t>полняется автоматически, на основании информации, предоставленной главным распорядителем средств федерального бюджета при регистрации пользователей информационной системы Минфина России.</w:t>
      </w:r>
    </w:p>
    <w:p w:rsidR="00000000" w:rsidRDefault="000C34B4">
      <w:pPr>
        <w:pStyle w:val="sel"/>
        <w:divId w:val="1523283657"/>
      </w:pPr>
      <w:r>
        <w:t>2 Формируется в информационной системе Минфина России автоматически п</w:t>
      </w:r>
      <w:r>
        <w:t>о итогам сохранения заявки.</w:t>
      </w:r>
    </w:p>
    <w:p w:rsidR="00000000" w:rsidRDefault="000C34B4">
      <w:pPr>
        <w:pStyle w:val="sel"/>
        <w:divId w:val="1523283657"/>
      </w:pPr>
      <w:r>
        <w:lastRenderedPageBreak/>
        <w:t>3 Заполняется на основании справочника "Формы обоснований бюджетных ассигнований".</w:t>
      </w:r>
    </w:p>
    <w:p w:rsidR="00000000" w:rsidRDefault="000C34B4">
      <w:pPr>
        <w:pStyle w:val="sel"/>
        <w:divId w:val="1523283657"/>
      </w:pPr>
      <w:r>
        <w:t>4 Заполняется на основании справочника "Перечень справочников, реестров и классификаторов".</w:t>
      </w:r>
    </w:p>
    <w:p w:rsidR="00000000" w:rsidRDefault="000C34B4">
      <w:pPr>
        <w:pStyle w:val="sel"/>
        <w:divId w:val="1523283657"/>
      </w:pPr>
      <w:r>
        <w:t>5 Заполняется на основании справочника "Виды норматив</w:t>
      </w:r>
      <w:r>
        <w:t>ных правовых актов".</w:t>
      </w:r>
    </w:p>
    <w:p w:rsidR="00000000" w:rsidRDefault="000C34B4">
      <w:pPr>
        <w:pStyle w:val="sel"/>
        <w:divId w:val="1523283657"/>
      </w:pPr>
      <w:r>
        <w:t>6 Заполняется на основании справочника "Статус нормативных правовых актов".</w:t>
      </w:r>
    </w:p>
    <w:p w:rsidR="00000000" w:rsidRDefault="000C34B4">
      <w:pPr>
        <w:pStyle w:val="just"/>
        <w:divId w:val="443310142"/>
      </w:pPr>
      <w:r>
        <w:t>В макете заявки на дополнение кодов классификации расходов бюджетов применяются следующие условные графические обозначения:</w:t>
      </w:r>
    </w:p>
    <w:p w:rsidR="00000000" w:rsidRDefault="000C34B4">
      <w:pPr>
        <w:pStyle w:val="just"/>
        <w:divId w:val="443310142"/>
      </w:pPr>
      <w:r>
        <w:t>/ Серый цвет - значения, автоматиче</w:t>
      </w:r>
      <w:r>
        <w:t>ски формируемые на основании справочников либо других полей (граф)</w:t>
      </w:r>
    </w:p>
    <w:p w:rsidR="00000000" w:rsidRDefault="000C34B4">
      <w:pPr>
        <w:pStyle w:val="just"/>
        <w:divId w:val="443310142"/>
      </w:pPr>
      <w:r>
        <w:t># Зеленый цвет - значения выбираются из справочника</w:t>
      </w:r>
    </w:p>
    <w:p w:rsidR="00000000" w:rsidRDefault="000C34B4">
      <w:pPr>
        <w:pStyle w:val="just"/>
        <w:divId w:val="443310142"/>
      </w:pPr>
      <w:r>
        <w:t>* Желтый цвет - ввод текстового или цифрового значения вручную</w:t>
      </w:r>
    </w:p>
    <w:p w:rsidR="00000000" w:rsidRDefault="000C34B4">
      <w:pPr>
        <w:pStyle w:val="right"/>
      </w:pPr>
      <w:r>
        <w:t>Источник - Письмо Минфина России от 11.07.2013 № 16-01-08/26933 (с изменен</w:t>
      </w:r>
      <w:r>
        <w:t>иями и дополнениями на 2013 год)</w:t>
      </w:r>
    </w:p>
    <w:p w:rsidR="00000000" w:rsidRDefault="000C34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https://порядокправа.рф/obrazecy/zayavka_na_izmenenie_dopolnenie_elementov_spravochnika_maket.htm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4B4"/>
    <w:rsid w:val="000C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449D4D-4F0D-4BB6-8717-C9A318C07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31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3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izmenenie_dopolnenie_elementov_spravochnika_mak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изменение (дополнение) элементов справочника (макет)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2022-08-26T01:12:00Z</dcterms:created>
  <dcterms:modified xsi:type="dcterms:W3CDTF">2022-08-26T01:12:00Z</dcterms:modified>
</cp:coreProperties>
</file>