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B63">
      <w:pPr>
        <w:pStyle w:val="1"/>
        <w:rPr>
          <w:rFonts w:eastAsia="Times New Roman"/>
        </w:rPr>
      </w:pPr>
      <w:r>
        <w:rPr>
          <w:rFonts w:eastAsia="Times New Roman"/>
        </w:rPr>
        <w:t>Заявка на финансирование расходов, связанных с оплатой государственной регистрации прав собственности г. Москвы на жилые помещения и сделок с ними</w:t>
      </w:r>
    </w:p>
    <w:p w:rsidR="00000000" w:rsidRDefault="00FB5B63">
      <w:pPr>
        <w:pStyle w:val="right"/>
      </w:pPr>
      <w:r>
        <w:t>Приложение 4 к Положению о взаимодействии структурных подразделений Департамента жилищной политики и жилищного фонда города Москвы и других организаций при оплате государственной регистрации прав собственности города Москвы на жилые дома, жилые помещения ж</w:t>
      </w:r>
      <w:r>
        <w:t>илищного фонда города Москвы и сделок с ними (введена Распоряжением Департамента</w:t>
      </w:r>
    </w:p>
    <w:p w:rsidR="00000000" w:rsidRDefault="00FB5B63">
      <w:pPr>
        <w:pStyle w:val="right"/>
      </w:pPr>
      <w:r>
        <w:t xml:space="preserve">муниципального жилья и жилищной политики </w:t>
      </w:r>
      <w:r>
        <w:br/>
        <w:t>от 29.03.2002 N 81)</w:t>
      </w:r>
    </w:p>
    <w:p w:rsidR="00000000" w:rsidRDefault="00FB5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6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ФИНАНСИРОВАНИЕ РАСХОДОВ, СВЯЗАННЫХ С ОПЛАТОЙ ГОСУДАРСТВЕННОЙ РЕГИСТРАЦИИ ПРАВ СОБСТВЕННОСТИ Г. МОСКВЫ </w:t>
      </w:r>
      <w:r>
        <w:rPr>
          <w:rFonts w:eastAsia="Times New Roman"/>
        </w:rPr>
        <w:t>НА ЖИЛЫЕ ПОМЕЩЕНИЯ И СДЕЛОК С НИМИ НА _____ МЕСЯЦ _____ ГОДА</w:t>
      </w:r>
    </w:p>
    <w:p w:rsidR="00000000" w:rsidRDefault="00FB5B63">
      <w:pPr>
        <w:pStyle w:val="HTML"/>
      </w:pPr>
      <w:r>
        <w:t>---------------------------------------------------------------------------------</w:t>
      </w:r>
    </w:p>
    <w:p w:rsidR="00000000" w:rsidRDefault="00FB5B63">
      <w:pPr>
        <w:pStyle w:val="HTML"/>
      </w:pPr>
      <w:r>
        <w:t>¦Регистри-¦Планируемое ¦Регистраци-¦Требуемые  ¦Сумма      ¦Сумма     ¦Остаток  ¦</w:t>
      </w:r>
    </w:p>
    <w:p w:rsidR="00000000" w:rsidRDefault="00FB5B63">
      <w:pPr>
        <w:pStyle w:val="HTML"/>
      </w:pPr>
      <w:r>
        <w:t>¦руемое   ¦кол-во      ¦онный с</w:t>
      </w:r>
      <w:r>
        <w:t>бор ¦средства на¦средств,   ¦средств,  ¦средств  ¦</w:t>
      </w:r>
    </w:p>
    <w:p w:rsidR="00000000" w:rsidRDefault="00FB5B63">
      <w:pPr>
        <w:pStyle w:val="HTML"/>
      </w:pPr>
      <w:r>
        <w:t>¦право,   ¦объектов, на¦(руб.)     ¦оплату     ¦перечислен-¦фактически¦на счете ¦</w:t>
      </w:r>
    </w:p>
    <w:p w:rsidR="00000000" w:rsidRDefault="00FB5B63">
      <w:pPr>
        <w:pStyle w:val="HTML"/>
      </w:pPr>
      <w:r>
        <w:t>¦сделка,  ¦которые     ¦           ¦регистрации¦ных на счет¦использо- ¦МКР на   ¦</w:t>
      </w:r>
    </w:p>
    <w:p w:rsidR="00000000" w:rsidRDefault="00FB5B63">
      <w:pPr>
        <w:pStyle w:val="HTML"/>
      </w:pPr>
      <w:r>
        <w:t xml:space="preserve">¦ограниче-¦будут поданы¦           ¦     </w:t>
      </w:r>
      <w:r>
        <w:t xml:space="preserve">      ¦МКР за     ¦ванных за ¦конец    ¦</w:t>
      </w:r>
    </w:p>
    <w:p w:rsidR="00000000" w:rsidRDefault="00FB5B63">
      <w:pPr>
        <w:pStyle w:val="HTML"/>
      </w:pPr>
      <w:r>
        <w:t>¦ние      ¦документы на¦           ¦           ¦отчетный   ¦отчетный  ¦отчетного¦</w:t>
      </w:r>
    </w:p>
    <w:p w:rsidR="00000000" w:rsidRDefault="00FB5B63">
      <w:pPr>
        <w:pStyle w:val="HTML"/>
      </w:pPr>
      <w:r>
        <w:t>¦         ¦регистрацию ¦           ¦           ¦месяц      ¦месяц     ¦месяца   ¦</w:t>
      </w:r>
    </w:p>
    <w:p w:rsidR="00000000" w:rsidRDefault="00FB5B63">
      <w:pPr>
        <w:pStyle w:val="HTML"/>
      </w:pPr>
      <w:r>
        <w:t>+---------+------------+-----------+-----------+---</w:t>
      </w:r>
      <w:r>
        <w:t>--------+----------+---------+</w:t>
      </w:r>
    </w:p>
    <w:p w:rsidR="00000000" w:rsidRDefault="00FB5B63">
      <w:pPr>
        <w:pStyle w:val="HTML"/>
      </w:pPr>
      <w:r>
        <w:t>¦    1    ¦      2     ¦     3     ¦     4     ¦     5     ¦     6    ¦    7    ¦</w:t>
      </w:r>
    </w:p>
    <w:p w:rsidR="00000000" w:rsidRDefault="00FB5B63">
      <w:pPr>
        <w:pStyle w:val="HTML"/>
      </w:pPr>
      <w:r>
        <w:t>+---------+------------+-----------+-----------+-----------+----------+---------+</w:t>
      </w:r>
    </w:p>
    <w:p w:rsidR="00000000" w:rsidRDefault="00FB5B63">
      <w:pPr>
        <w:pStyle w:val="HTML"/>
      </w:pPr>
      <w:r>
        <w:t xml:space="preserve">¦         ¦            ¦           ¦           ¦           ¦ </w:t>
      </w:r>
      <w:r>
        <w:t xml:space="preserve">         ¦         ¦</w:t>
      </w:r>
    </w:p>
    <w:p w:rsidR="00000000" w:rsidRDefault="00FB5B63">
      <w:pPr>
        <w:pStyle w:val="HTML"/>
      </w:pPr>
      <w:r>
        <w:t>----------+------------+-----------+-----------+-----------+----------+----------</w:t>
      </w:r>
    </w:p>
    <w:p w:rsidR="00000000" w:rsidRDefault="00FB5B63">
      <w:pPr>
        <w:pStyle w:val="HTML"/>
      </w:pPr>
    </w:p>
    <w:p w:rsidR="00000000" w:rsidRDefault="00FB5B63">
      <w:pPr>
        <w:pStyle w:val="HTML"/>
      </w:pPr>
      <w:r>
        <w:t>Начальник ____________________________        _________ ________</w:t>
      </w:r>
    </w:p>
    <w:p w:rsidR="00000000" w:rsidRDefault="00FB5B63">
      <w:pPr>
        <w:pStyle w:val="HTML"/>
      </w:pPr>
      <w:r>
        <w:t>(наименование подразделения)        (подпись) (Ф.И.О.)</w:t>
      </w:r>
    </w:p>
    <w:p w:rsidR="00000000" w:rsidRDefault="00FB5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63">
      <w:pPr>
        <w:pStyle w:val="right"/>
      </w:pPr>
      <w:r>
        <w:lastRenderedPageBreak/>
        <w:t>Источник - Распоряжение Департа</w:t>
      </w:r>
      <w:r>
        <w:t>мента муниципального жилья и жилищной политики г. Москвы от 28.11.2000 № 639 (с изменениями и дополнениями на 2008 год)</w:t>
      </w:r>
    </w:p>
    <w:p w:rsidR="00000000" w:rsidRDefault="00FB5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https://порядокправа.рф/obrazecy/zayavka_na_finansirovanie_rasxodov_svyazannyx_s_oplatoj_gosudarstvennoj_registracii_prav_sobstve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63"/>
    <w:rsid w:val="00FB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3FF1B-351D-4144-9085-3CACC064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irovanie_rasxodov_svyazannyx_s_oplatoj_gosudarstvennoj_registracii_prav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финансирование расходов, связанных с оплатой государственной регистрации прав собственности г. Москвы на жилые помещения и сделок с ними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