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C2E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(земельного участка) (образец заполнения)</w:t>
      </w:r>
    </w:p>
    <w:p w:rsidR="00000000" w:rsidRDefault="002A7C2E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2A7C2E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2A7C2E">
      <w:pPr>
        <w:pStyle w:val="just"/>
      </w:pPr>
      <w:r>
        <w:t>Двадцатое августа две тысячи третьего года</w:t>
      </w:r>
    </w:p>
    <w:p w:rsidR="00000000" w:rsidRDefault="002A7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C2E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2A7C2E">
      <w:pPr>
        <w:pStyle w:val="just"/>
      </w:pPr>
      <w:r>
        <w:t>1. Из пр</w:t>
      </w:r>
      <w:r>
        <w:t>инадлежащего мне имущества земельный участок, находящийся в г. Краснотурьинске Свердловской обл., по улице Садовой, с кадастровым номером 66:41:00 0/12656/Б/21 0/0048, я завещаю Белоусовой Ирине Игоревне.</w:t>
      </w:r>
    </w:p>
    <w:p w:rsidR="00000000" w:rsidRDefault="002A7C2E">
      <w:pPr>
        <w:pStyle w:val="just"/>
      </w:pPr>
      <w:r>
        <w:t>2. Содержание статьи 1149 Гражданского кодекса РФ м</w:t>
      </w:r>
      <w:r>
        <w:t>не нотариусом разъяснено.</w:t>
      </w:r>
    </w:p>
    <w:p w:rsidR="00000000" w:rsidRDefault="002A7C2E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2A7C2E">
      <w:pPr>
        <w:pStyle w:val="just"/>
      </w:pPr>
      <w:r>
        <w:t xml:space="preserve">4. Настоящее завещание составлено в двух экземплярах, каждый из которых собственноручно подписан завещателем. Один </w:t>
      </w:r>
      <w:r>
        <w:t>экземпляр завещания хранится в делах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2A7C2E">
      <w:pPr>
        <w:pStyle w:val="just"/>
      </w:pPr>
      <w:r>
        <w:t>Подпись завещателя:</w:t>
      </w:r>
    </w:p>
    <w:p w:rsidR="00000000" w:rsidRDefault="002A7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C2E">
      <w:pPr>
        <w:pStyle w:val="right"/>
      </w:pPr>
      <w:r>
        <w:t>Источник - "Наследственное право. Комментарий законодательства и практика его применения",</w:t>
      </w:r>
      <w:r>
        <w:t xml:space="preserve"> "Статут"</w:t>
      </w:r>
    </w:p>
    <w:p w:rsidR="00000000" w:rsidRDefault="002A7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tps://порядокправа.рф/obrazecy/zaveshhanie_v_otnoshenii_chasti_imushhestva_zemelnogo_uchastka_obrazec_zapolneniya.htm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2E"/>
    <w:rsid w:val="002A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B3926-EDE0-4CBE-926E-CBAB11CA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zemelnogo_uchast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(земельного участка)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