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97B">
      <w:pPr>
        <w:pStyle w:val="1"/>
        <w:rPr>
          <w:rFonts w:eastAsia="Times New Roman"/>
        </w:rPr>
      </w:pPr>
      <w:r>
        <w:rPr>
          <w:rFonts w:eastAsia="Times New Roman"/>
        </w:rPr>
        <w:t>Завещание с возложением (образец заполнения)</w:t>
      </w:r>
    </w:p>
    <w:p w:rsidR="00000000" w:rsidRDefault="0062197B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62197B">
      <w:pPr>
        <w:pStyle w:val="just"/>
      </w:pPr>
      <w:r>
        <w:t>Город Москва</w:t>
      </w:r>
    </w:p>
    <w:p w:rsidR="00000000" w:rsidRDefault="0062197B">
      <w:pPr>
        <w:pStyle w:val="just"/>
      </w:pPr>
      <w:r>
        <w:t>Двадцатое марта две тысячи десятого года</w:t>
      </w:r>
    </w:p>
    <w:p w:rsidR="00000000" w:rsidRDefault="0062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97B">
      <w:pPr>
        <w:pStyle w:val="just"/>
      </w:pPr>
      <w:r>
        <w:t>Я, Чуркин Иван Данилович, проживающий в городе Москве, по улице Малышева, в д. 46, кв. 74, настоящим завещанием делаю следующее распоряжение:</w:t>
      </w:r>
    </w:p>
    <w:p w:rsidR="00000000" w:rsidRDefault="0062197B">
      <w:pPr>
        <w:pStyle w:val="just"/>
      </w:pPr>
      <w:r>
        <w:t>1. Из принадлежащего мне имущества квартиру под номером 10, находящуюся в городе Наро-Фоминске Московской области,</w:t>
      </w:r>
      <w:r>
        <w:t xml:space="preserve"> по улице Ленина, в д. 11, я завещаю Устюжаниной Ольге Львовне.</w:t>
      </w:r>
    </w:p>
    <w:p w:rsidR="00000000" w:rsidRDefault="0062197B">
      <w:pPr>
        <w:pStyle w:val="just"/>
      </w:pPr>
      <w:r>
        <w:t>2. Возлагаю на нее обязанность передать школе N 233 города Москвы принадлежащую мне библиотеку.</w:t>
      </w:r>
    </w:p>
    <w:p w:rsidR="00000000" w:rsidRDefault="0062197B">
      <w:pPr>
        <w:pStyle w:val="just"/>
      </w:pPr>
      <w:r>
        <w:t>3. Содержание статьи 1149 Гражданского кодекса РФ мне нотариусом разъяснено.</w:t>
      </w:r>
    </w:p>
    <w:p w:rsidR="00000000" w:rsidRDefault="0062197B">
      <w:pPr>
        <w:pStyle w:val="just"/>
      </w:pPr>
      <w:r>
        <w:t xml:space="preserve">4. Текст завещания </w:t>
      </w:r>
      <w:r>
        <w:t>записан нотариусом с моих слов и до его подписания прочитан мною лично в присутствии нотариуса.</w:t>
      </w:r>
    </w:p>
    <w:p w:rsidR="00000000" w:rsidRDefault="0062197B">
      <w:pPr>
        <w:pStyle w:val="just"/>
      </w:pPr>
      <w:r>
        <w:t>5. Настоящее завещание составлено в двух экземплярах, каждый из которых собственноручно подписан завещателем. Один экземпляр завещания хранится в делах нотариус</w:t>
      </w:r>
      <w:r>
        <w:t>а города Москвы Тихомировой Н.Н., а другой экземпляр выдается завещателю Чуркину Ивану Даниловичу.</w:t>
      </w:r>
    </w:p>
    <w:p w:rsidR="00000000" w:rsidRDefault="0062197B">
      <w:pPr>
        <w:pStyle w:val="just"/>
      </w:pPr>
      <w:r>
        <w:t>Подпись завещателя:</w:t>
      </w:r>
    </w:p>
    <w:p w:rsidR="00000000" w:rsidRDefault="0062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97B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6219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https://порядокправа.рф/obrazecy/zaveshhanie_s_vozlozheniem_obrazec_zapolneniya.htm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7B"/>
    <w:rsid w:val="0062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B5FC23-45C2-4759-89D7-24E93A4A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vozlozhen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возложением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