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783">
      <w:pPr>
        <w:pStyle w:val="1"/>
        <w:rPr>
          <w:rFonts w:eastAsia="Times New Roman"/>
        </w:rPr>
      </w:pPr>
      <w:r>
        <w:rPr>
          <w:rFonts w:eastAsia="Times New Roman"/>
        </w:rPr>
        <w:t>Запись о прочих ограничениях (обременениях) сделок со строящимся судном</w:t>
      </w:r>
    </w:p>
    <w:p w:rsidR="00000000" w:rsidRDefault="00087783">
      <w:pPr>
        <w:pStyle w:val="right"/>
      </w:pPr>
      <w:r>
        <w:t>Приложение N 22 к Правилам государственной регистрации судов</w:t>
      </w:r>
    </w:p>
    <w:p w:rsidR="00000000" w:rsidRDefault="00087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783">
      <w:pPr>
        <w:pStyle w:val="HTML"/>
      </w:pPr>
      <w:r>
        <w:t>Построечный номер _________                                  Лист ____</w:t>
      </w:r>
    </w:p>
    <w:p w:rsidR="00000000" w:rsidRDefault="00087783">
      <w:pPr>
        <w:pStyle w:val="HTML"/>
      </w:pPr>
    </w:p>
    <w:p w:rsidR="00000000" w:rsidRDefault="00087783">
      <w:pPr>
        <w:pStyle w:val="HTML"/>
      </w:pPr>
      <w:r>
        <w:t>ЗАПИСЬ О ПРОЧИХ ОГРАНИЧЕНИЯХ (ОБРЕМЕНЕНИЯХ)</w:t>
      </w:r>
    </w:p>
    <w:p w:rsidR="00000000" w:rsidRDefault="00087783">
      <w:pPr>
        <w:pStyle w:val="HTML"/>
      </w:pPr>
    </w:p>
    <w:p w:rsidR="00000000" w:rsidRDefault="00087783">
      <w:pPr>
        <w:pStyle w:val="HTML"/>
      </w:pPr>
      <w:r>
        <w:t>Номер регистрации ____________________________________________________</w:t>
      </w:r>
    </w:p>
    <w:p w:rsidR="00000000" w:rsidRDefault="00087783">
      <w:pPr>
        <w:pStyle w:val="HTML"/>
      </w:pPr>
      <w:r>
        <w:t>Описание ограничения (обременения) ___________________________________</w:t>
      </w:r>
    </w:p>
    <w:p w:rsidR="00000000" w:rsidRDefault="00087783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Срок _________________________________________________________________</w:t>
      </w:r>
    </w:p>
    <w:p w:rsidR="00000000" w:rsidRDefault="00087783">
      <w:pPr>
        <w:pStyle w:val="HTML"/>
      </w:pPr>
      <w:r>
        <w:t>Лицо, права которого обременяются (ограни</w:t>
      </w:r>
      <w:r>
        <w:t>чиваются) ___________________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Лицо, в пользу которого обременяются (ограничиваются) права __________</w:t>
      </w:r>
    </w:p>
    <w:p w:rsidR="00000000" w:rsidRDefault="00087783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Документы - основания ________________________________________________</w:t>
      </w:r>
    </w:p>
    <w:p w:rsidR="00000000" w:rsidRDefault="00087783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Особые отметки _______________________________________________________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087783">
      <w:pPr>
        <w:pStyle w:val="HTML"/>
      </w:pPr>
      <w:r>
        <w:t>Регистратор ГРСИ по _________________________________________ бассейну</w:t>
      </w:r>
    </w:p>
    <w:p w:rsidR="00000000" w:rsidRDefault="00087783">
      <w:pPr>
        <w:pStyle w:val="HTML"/>
      </w:pPr>
      <w:r>
        <w:t>______________________________________________________________________</w:t>
      </w:r>
    </w:p>
    <w:p w:rsidR="00000000" w:rsidRDefault="00087783">
      <w:pPr>
        <w:pStyle w:val="HTML"/>
      </w:pPr>
      <w:r>
        <w:t>(Ф.И.О.)</w:t>
      </w:r>
    </w:p>
    <w:p w:rsidR="00000000" w:rsidRDefault="00087783">
      <w:pPr>
        <w:pStyle w:val="HTML"/>
      </w:pPr>
    </w:p>
    <w:p w:rsidR="00000000" w:rsidRDefault="00087783">
      <w:pPr>
        <w:pStyle w:val="HTML"/>
      </w:pPr>
      <w:r>
        <w:t>"___"________ ____ г.</w:t>
      </w:r>
    </w:p>
    <w:p w:rsidR="00000000" w:rsidRDefault="00087783">
      <w:pPr>
        <w:pStyle w:val="HTML"/>
      </w:pPr>
      <w:r>
        <w:t>М.П.</w:t>
      </w:r>
    </w:p>
    <w:p w:rsidR="00000000" w:rsidRDefault="00087783">
      <w:pPr>
        <w:pStyle w:val="HTML"/>
      </w:pPr>
      <w:r>
        <w:t>Подпись __________</w:t>
      </w:r>
    </w:p>
    <w:p w:rsidR="00000000" w:rsidRDefault="00087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783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087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https://порядокправа.рф/obrazecy/zapis_o_prochix_ogranicheniyax_obremeneniyax_sdelok_so_stroyashhimsya_sudnom.htm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83"/>
    <w:rsid w:val="0008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D67BF-C7D9-4BA1-B267-C2AF7FC9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ochix_ogranicheniyax_obremeneniyax_sdelok_so_stroyashhimsya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прочих ограничениях (обременениях) сделок со строящимся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