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57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военно-врачебной комиссии, утвержденное Центральной военно-врачебной комиссией ФСБ России, о причинной связи увечья (ранения, травмы, контузии) или заболевания, </w:t>
      </w:r>
      <w:r>
        <w:rPr>
          <w:rFonts w:eastAsia="Times New Roman"/>
        </w:rPr>
        <w:t>приведшего к смерти гражданина, уволенного с военной службы (отчисленного с военных сборов или окончившего военные сборы), наступившей до истечения одного года со дня увольнения его с военной службы (отчисления с военных сборов или окончания военных сборов</w:t>
      </w:r>
      <w:r>
        <w:rPr>
          <w:rFonts w:eastAsia="Times New Roman"/>
        </w:rPr>
        <w:t>), с исполнением обязанностей военной службы</w:t>
      </w:r>
    </w:p>
    <w:p w:rsidR="00000000" w:rsidRDefault="0031057B">
      <w:pPr>
        <w:pStyle w:val="right"/>
      </w:pPr>
      <w:r>
        <w:t>Приложение N 3 к Инструкции (п. 5) о порядке выплаты единовременных пособий военнослужащим органов федеральной службы безопасности, гражданам, призванным на военные сборы, и членам их семей (в ред. Приказа ФСБ Р</w:t>
      </w:r>
      <w:r>
        <w:t>оссии от 05.07.2012 N 331)</w:t>
      </w:r>
    </w:p>
    <w:p w:rsidR="00000000" w:rsidRDefault="0031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57B">
      <w:pPr>
        <w:pStyle w:val="HTML"/>
      </w:pPr>
      <w:r>
        <w:t xml:space="preserve">                             ЗАКЛЮЧЕНИЕ N ___</w:t>
      </w:r>
    </w:p>
    <w:p w:rsidR="00000000" w:rsidRDefault="0031057B">
      <w:pPr>
        <w:pStyle w:val="HTML"/>
      </w:pPr>
      <w:r>
        <w:t>от "__" _________ ____ г.</w:t>
      </w:r>
    </w:p>
    <w:p w:rsidR="00000000" w:rsidRDefault="0031057B">
      <w:pPr>
        <w:pStyle w:val="HTML"/>
      </w:pPr>
    </w:p>
    <w:p w:rsidR="00000000" w:rsidRDefault="0031057B">
      <w:pPr>
        <w:pStyle w:val="HTML"/>
      </w:pPr>
      <w:r>
        <w:t>Увечье (ранение, травма, контузия), заболевание</w:t>
      </w:r>
    </w:p>
    <w:p w:rsidR="00000000" w:rsidRDefault="0031057B">
      <w:pPr>
        <w:pStyle w:val="HTML"/>
      </w:pPr>
      <w:r>
        <w:t>-----------------------------------------------</w:t>
      </w:r>
    </w:p>
    <w:p w:rsidR="00000000" w:rsidRDefault="0031057B">
      <w:pPr>
        <w:pStyle w:val="HTML"/>
      </w:pPr>
      <w:r>
        <w:t>(ненужное зачеркнуть)</w:t>
      </w:r>
    </w:p>
    <w:p w:rsidR="00000000" w:rsidRDefault="0031057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1057B">
      <w:pPr>
        <w:pStyle w:val="HTML"/>
      </w:pPr>
      <w:r>
        <w:t>(фамилия, имя, отчество, год рождения)</w:t>
      </w:r>
    </w:p>
    <w:p w:rsidR="00000000" w:rsidRDefault="0031057B">
      <w:pPr>
        <w:pStyle w:val="HTML"/>
      </w:pPr>
      <w:r>
        <w:t>___________________________________________________________________________</w:t>
      </w:r>
    </w:p>
    <w:p w:rsidR="00000000" w:rsidRDefault="0031057B">
      <w:pPr>
        <w:pStyle w:val="HTML"/>
      </w:pPr>
      <w:r>
        <w:t>(указывается характер, локализация увечья (ранения, травмы, контузии),</w:t>
      </w:r>
    </w:p>
    <w:p w:rsidR="00000000" w:rsidRDefault="0031057B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31057B">
      <w:pPr>
        <w:pStyle w:val="HTML"/>
      </w:pPr>
      <w:r>
        <w:t>диагноз заболевания)</w:t>
      </w:r>
    </w:p>
    <w:p w:rsidR="00000000" w:rsidRDefault="0031057B">
      <w:pPr>
        <w:pStyle w:val="HTML"/>
      </w:pPr>
      <w:r>
        <w:t>приведшее к его смерти либо смерти, наступившей до истечения одного года со</w:t>
      </w:r>
    </w:p>
    <w:p w:rsidR="00000000" w:rsidRDefault="0031057B">
      <w:pPr>
        <w:pStyle w:val="HTML"/>
      </w:pPr>
      <w:r>
        <w:t>дня увольнения с военной службы (отчисления  с военных сборов или окончания</w:t>
      </w:r>
    </w:p>
    <w:p w:rsidR="00000000" w:rsidRDefault="0031057B">
      <w:pPr>
        <w:pStyle w:val="HTML"/>
      </w:pPr>
      <w:r>
        <w:t>военных   сборов),   имеет   формулиро</w:t>
      </w:r>
      <w:r>
        <w:t>вку  причинной  связи  с  исполнением</w:t>
      </w:r>
    </w:p>
    <w:p w:rsidR="00000000" w:rsidRDefault="0031057B">
      <w:pPr>
        <w:pStyle w:val="HTML"/>
      </w:pPr>
      <w:r>
        <w:t>обязанностей военной службы "военная травма".</w:t>
      </w:r>
    </w:p>
    <w:p w:rsidR="00000000" w:rsidRDefault="0031057B">
      <w:pPr>
        <w:pStyle w:val="HTML"/>
      </w:pPr>
      <w:r>
        <w:t>Основание: протокол N _____ от "__" _____________ ____ г.</w:t>
      </w:r>
    </w:p>
    <w:p w:rsidR="00000000" w:rsidRDefault="0031057B">
      <w:pPr>
        <w:pStyle w:val="HTML"/>
      </w:pPr>
      <w:r>
        <w:t>Медицинские и служебные документы: ____________________________________</w:t>
      </w:r>
    </w:p>
    <w:p w:rsidR="00000000" w:rsidRDefault="0031057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31057B">
      <w:pPr>
        <w:pStyle w:val="HTML"/>
      </w:pPr>
      <w:r>
        <w:lastRenderedPageBreak/>
        <w:t>Заключение выдано для решения вопроса о выплате единовременного пособия</w:t>
      </w:r>
    </w:p>
    <w:p w:rsidR="00000000" w:rsidRDefault="0031057B">
      <w:pPr>
        <w:pStyle w:val="HTML"/>
      </w:pPr>
      <w:r>
        <w:t>в  соответствии   с   частью 8 статьи 3 Федерального  закона  "О   денежном</w:t>
      </w:r>
    </w:p>
    <w:p w:rsidR="00000000" w:rsidRDefault="0031057B">
      <w:pPr>
        <w:pStyle w:val="HTML"/>
      </w:pPr>
      <w:r>
        <w:t>довольствии военнослужащих и предоставлении им отдельных выплат".</w:t>
      </w:r>
    </w:p>
    <w:p w:rsidR="00000000" w:rsidRDefault="0031057B">
      <w:pPr>
        <w:pStyle w:val="HTML"/>
      </w:pPr>
    </w:p>
    <w:p w:rsidR="00000000" w:rsidRDefault="0031057B">
      <w:pPr>
        <w:pStyle w:val="HTML"/>
      </w:pPr>
      <w:r>
        <w:t>Председ</w:t>
      </w:r>
      <w:r>
        <w:t>атель</w:t>
      </w:r>
    </w:p>
    <w:p w:rsidR="00000000" w:rsidRDefault="0031057B">
      <w:pPr>
        <w:pStyle w:val="HTML"/>
      </w:pPr>
      <w:r>
        <w:t>военно-врачебной комиссии       _____________    __________________________</w:t>
      </w:r>
    </w:p>
    <w:p w:rsidR="00000000" w:rsidRDefault="0031057B">
      <w:pPr>
        <w:pStyle w:val="HTML"/>
      </w:pPr>
      <w:r>
        <w:t>(подпись)         (инициалы и фамилия)</w:t>
      </w:r>
    </w:p>
    <w:p w:rsidR="00000000" w:rsidRDefault="0031057B">
      <w:pPr>
        <w:pStyle w:val="HTML"/>
      </w:pPr>
    </w:p>
    <w:p w:rsidR="00000000" w:rsidRDefault="0031057B">
      <w:pPr>
        <w:pStyle w:val="HTML"/>
      </w:pPr>
      <w:r>
        <w:t>Секретарь</w:t>
      </w:r>
    </w:p>
    <w:p w:rsidR="00000000" w:rsidRDefault="0031057B">
      <w:pPr>
        <w:pStyle w:val="HTML"/>
      </w:pPr>
      <w:r>
        <w:t>военно-врачебной комиссии       _____________    __________________________</w:t>
      </w:r>
    </w:p>
    <w:p w:rsidR="00000000" w:rsidRDefault="0031057B">
      <w:pPr>
        <w:pStyle w:val="HTML"/>
      </w:pPr>
      <w:r>
        <w:t xml:space="preserve">(подпись)         </w:t>
      </w:r>
      <w:r>
        <w:t>(инициалы и фамилия)</w:t>
      </w:r>
    </w:p>
    <w:p w:rsidR="00000000" w:rsidRDefault="0031057B">
      <w:pPr>
        <w:pStyle w:val="HTML"/>
      </w:pPr>
    </w:p>
    <w:p w:rsidR="00000000" w:rsidRDefault="0031057B">
      <w:pPr>
        <w:pStyle w:val="HTML"/>
      </w:pPr>
      <w:r>
        <w:t>М.П.</w:t>
      </w:r>
    </w:p>
    <w:p w:rsidR="00000000" w:rsidRDefault="00310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57B">
      <w:pPr>
        <w:pStyle w:val="right"/>
      </w:pPr>
      <w:r>
        <w:t>Источник - Приказ ФСБ России от 12.07.2011 № 323 (с изменениями и дополнениями на 2012 год)</w:t>
      </w:r>
    </w:p>
    <w:p w:rsidR="00000000" w:rsidRDefault="00310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https://порядокправа.рф/obrazecy/zaklyuchenie_voenno_vrachebnoj_komissii_utverzhdennoe_centralnoj_voenno_vrachebnoj_komissiej_f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sb_rossii.htm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7B"/>
    <w:rsid w:val="0031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553B4-2859-44E2-A420-1CC9EBFD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voenno_vrachebnoj_komissii_utverzhdennoe_centralnoj_voenno_vrachebnoj_komissiej_fsb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военно-врачебной комиссии, утвержденное Центральной военно-врачебной комиссией ФСБ России, о причинной связи увечья (ранения, травмы, контузии) или заболевания, приведшего к смерти гражданина, уволенного с военной службы (отчисленного с военных сборов или окончившего военные сборы), наступившей до истечения одного года со дня увольнения его с военной службы (отчисления с военных сборов или окончания военных сборов), с исполнением обязанностей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2022-08-25T21:14:00Z</dcterms:created>
  <dcterms:modified xsi:type="dcterms:W3CDTF">2022-08-25T21:14:00Z</dcterms:modified>
</cp:coreProperties>
</file>