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690D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результатам проведения антикоррупционной экспертизы</w:t>
      </w:r>
    </w:p>
    <w:p w:rsidR="00000000" w:rsidRDefault="00DA690D">
      <w:pPr>
        <w:pStyle w:val="right"/>
      </w:pPr>
      <w:r>
        <w:t xml:space="preserve">Приложение N 2 к Положению о проведении в муниципальном образовании "Городское поселение Кашира" антикоррупционной экспертизы </w:t>
      </w:r>
      <w:r>
        <w:t>муниципальных нормативных правовых актов и проектов муниципальных нормативных правовых актов</w:t>
      </w:r>
    </w:p>
    <w:p w:rsidR="00000000" w:rsidRDefault="00DA69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0D">
      <w:pPr>
        <w:pStyle w:val="HTML"/>
      </w:pPr>
      <w:r>
        <w:t>г. Кашира                                    "___" ________________ 20__ г.</w:t>
      </w:r>
    </w:p>
    <w:p w:rsidR="00000000" w:rsidRDefault="00DA690D">
      <w:pPr>
        <w:pStyle w:val="HTML"/>
      </w:pPr>
    </w:p>
    <w:p w:rsidR="00000000" w:rsidRDefault="00DA690D">
      <w:pPr>
        <w:pStyle w:val="HTML"/>
      </w:pPr>
      <w:r>
        <w:t>ЗАКЛЮЧЕНИЕ</w:t>
      </w:r>
    </w:p>
    <w:p w:rsidR="00000000" w:rsidRDefault="00DA690D">
      <w:pPr>
        <w:pStyle w:val="HTML"/>
      </w:pPr>
      <w:r>
        <w:t>ПО РЕЗУЛЬТАТАМ ПРОВЕДЕНИЯ АНТИКОРРУПЦИОННОЙ ЭКСПЕРТИЗЫ</w:t>
      </w:r>
    </w:p>
    <w:p w:rsidR="00000000" w:rsidRDefault="00DA690D">
      <w:pPr>
        <w:pStyle w:val="HTML"/>
      </w:pPr>
      <w:r>
        <w:t>___________________</w:t>
      </w:r>
      <w:r>
        <w:t>__________________________________________________</w:t>
      </w:r>
    </w:p>
    <w:p w:rsidR="00000000" w:rsidRDefault="00DA690D">
      <w:pPr>
        <w:pStyle w:val="HTML"/>
      </w:pPr>
      <w:r>
        <w:t>(реквизиты муниципального нормативного правового акта</w:t>
      </w:r>
    </w:p>
    <w:p w:rsidR="00000000" w:rsidRDefault="00DA690D">
      <w:pPr>
        <w:pStyle w:val="HTML"/>
      </w:pPr>
      <w:r>
        <w:t>(проекта муниципального нормативного правового акта)</w:t>
      </w:r>
    </w:p>
    <w:p w:rsidR="00000000" w:rsidRDefault="00DA690D">
      <w:pPr>
        <w:pStyle w:val="HTML"/>
      </w:pPr>
    </w:p>
    <w:p w:rsidR="00000000" w:rsidRDefault="00DA690D">
      <w:pPr>
        <w:pStyle w:val="HTML"/>
      </w:pPr>
      <w:r>
        <w:t>Комиссией  по  проведению антикоррупционной экспертизы  в  соответствии</w:t>
      </w:r>
    </w:p>
    <w:p w:rsidR="00000000" w:rsidRDefault="00DA690D">
      <w:pPr>
        <w:pStyle w:val="HTML"/>
      </w:pPr>
      <w:r>
        <w:t xml:space="preserve">с  Правилами  проведения </w:t>
      </w:r>
      <w:r>
        <w:t xml:space="preserve"> антикоррупционной экспертизы нормативных правовых</w:t>
      </w:r>
    </w:p>
    <w:p w:rsidR="00000000" w:rsidRDefault="00DA690D">
      <w:pPr>
        <w:pStyle w:val="HTML"/>
      </w:pPr>
      <w:r>
        <w:t>актов и проектов нормативными правовых актов, утвержденными  постановлением</w:t>
      </w:r>
    </w:p>
    <w:p w:rsidR="00000000" w:rsidRDefault="00DA690D">
      <w:pPr>
        <w:pStyle w:val="HTML"/>
      </w:pPr>
      <w:r>
        <w:t>Правительства  Российской  Федерации от 26 февраля  2010 г. N 96, проведена</w:t>
      </w:r>
    </w:p>
    <w:p w:rsidR="00000000" w:rsidRDefault="00DA690D">
      <w:pPr>
        <w:pStyle w:val="HTML"/>
      </w:pPr>
      <w:r>
        <w:t>антикоррупционная экспертиза</w:t>
      </w:r>
    </w:p>
    <w:p w:rsidR="00000000" w:rsidRDefault="00DA690D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DA690D">
      <w:pPr>
        <w:pStyle w:val="HTML"/>
      </w:pPr>
      <w:r>
        <w:t>(реквизиты муниципального нормативного правового акта</w:t>
      </w:r>
    </w:p>
    <w:p w:rsidR="00000000" w:rsidRDefault="00DA690D">
      <w:pPr>
        <w:pStyle w:val="HTML"/>
      </w:pPr>
      <w:r>
        <w:t>(проекта муниципального нормативного правового акта)</w:t>
      </w:r>
    </w:p>
    <w:p w:rsidR="00000000" w:rsidRDefault="00DA690D">
      <w:pPr>
        <w:pStyle w:val="HTML"/>
      </w:pPr>
      <w:r>
        <w:t>в  целях  выявления  в  нем  коррупциогенных  факторов  и  их  последующего</w:t>
      </w:r>
    </w:p>
    <w:p w:rsidR="00000000" w:rsidRDefault="00DA690D">
      <w:pPr>
        <w:pStyle w:val="HTML"/>
      </w:pPr>
      <w:r>
        <w:t>устранения.</w:t>
      </w:r>
    </w:p>
    <w:p w:rsidR="00000000" w:rsidRDefault="00DA690D">
      <w:pPr>
        <w:pStyle w:val="HTML"/>
      </w:pPr>
    </w:p>
    <w:p w:rsidR="00000000" w:rsidRDefault="00DA690D">
      <w:pPr>
        <w:pStyle w:val="HTML"/>
      </w:pPr>
      <w:r>
        <w:t xml:space="preserve">Вариант </w:t>
      </w:r>
      <w:r>
        <w:t>1:</w:t>
      </w:r>
    </w:p>
    <w:p w:rsidR="00000000" w:rsidRDefault="00DA690D">
      <w:pPr>
        <w:pStyle w:val="HTML"/>
      </w:pPr>
      <w:r>
        <w:t>В представленном __________________________________________________________</w:t>
      </w:r>
    </w:p>
    <w:p w:rsidR="00000000" w:rsidRDefault="00DA690D">
      <w:pPr>
        <w:pStyle w:val="HTML"/>
      </w:pPr>
      <w:r>
        <w:t>(реквизиты муниципального нормативного правового акта</w:t>
      </w:r>
    </w:p>
    <w:p w:rsidR="00000000" w:rsidRDefault="00DA690D">
      <w:pPr>
        <w:pStyle w:val="HTML"/>
      </w:pPr>
      <w:r>
        <w:t>(проекта муниципального нормативного правового акта)</w:t>
      </w:r>
    </w:p>
    <w:p w:rsidR="00000000" w:rsidRDefault="00DA690D">
      <w:pPr>
        <w:pStyle w:val="HTML"/>
      </w:pPr>
      <w:r>
        <w:t>коррупциогенные факторы не выявлены.</w:t>
      </w:r>
    </w:p>
    <w:p w:rsidR="00000000" w:rsidRDefault="00DA690D">
      <w:pPr>
        <w:pStyle w:val="HTML"/>
      </w:pPr>
    </w:p>
    <w:p w:rsidR="00000000" w:rsidRDefault="00DA690D">
      <w:pPr>
        <w:pStyle w:val="HTML"/>
      </w:pPr>
      <w:r>
        <w:t>Вывод:</w:t>
      </w:r>
    </w:p>
    <w:p w:rsidR="00000000" w:rsidRDefault="00DA690D">
      <w:pPr>
        <w:pStyle w:val="HTML"/>
      </w:pPr>
    </w:p>
    <w:p w:rsidR="00000000" w:rsidRDefault="00DA690D">
      <w:pPr>
        <w:pStyle w:val="HTML"/>
      </w:pPr>
      <w:r>
        <w:t>Вариант 2:</w:t>
      </w:r>
    </w:p>
    <w:p w:rsidR="00000000" w:rsidRDefault="00DA690D">
      <w:pPr>
        <w:pStyle w:val="HTML"/>
      </w:pPr>
      <w:r>
        <w:t>В представленном __________________________________________________________</w:t>
      </w:r>
    </w:p>
    <w:p w:rsidR="00000000" w:rsidRDefault="00DA690D">
      <w:pPr>
        <w:pStyle w:val="HTML"/>
      </w:pPr>
      <w:r>
        <w:t>(реквизиты муниципального нормативного правового акта</w:t>
      </w:r>
    </w:p>
    <w:p w:rsidR="00000000" w:rsidRDefault="00DA690D">
      <w:pPr>
        <w:pStyle w:val="HTML"/>
      </w:pPr>
      <w:r>
        <w:t>___________________________________________________________________________</w:t>
      </w:r>
    </w:p>
    <w:p w:rsidR="00000000" w:rsidRDefault="00DA690D">
      <w:pPr>
        <w:pStyle w:val="HTML"/>
      </w:pPr>
      <w:r>
        <w:t>(проекта муниципального нормативного правового акт</w:t>
      </w:r>
      <w:r>
        <w:t>а)</w:t>
      </w:r>
    </w:p>
    <w:p w:rsidR="00000000" w:rsidRDefault="00DA690D">
      <w:pPr>
        <w:pStyle w:val="HTML"/>
      </w:pPr>
      <w:r>
        <w:t xml:space="preserve">выявлены коррупциогенные факторы  </w:t>
      </w:r>
      <w:r>
        <w:rPr>
          <w:vertAlign w:val="superscript"/>
        </w:rPr>
        <w:t>1</w:t>
      </w:r>
      <w:r>
        <w:t xml:space="preserve"> .</w:t>
      </w:r>
    </w:p>
    <w:p w:rsidR="00000000" w:rsidRDefault="00DA690D">
      <w:pPr>
        <w:pStyle w:val="HTML"/>
      </w:pPr>
    </w:p>
    <w:p w:rsidR="00000000" w:rsidRDefault="00DA690D">
      <w:pPr>
        <w:pStyle w:val="HTML"/>
      </w:pPr>
      <w:r>
        <w:t>В целях устранения выявленных  коррупциогенных  факторов  предлагается:</w:t>
      </w:r>
    </w:p>
    <w:p w:rsidR="00000000" w:rsidRDefault="00DA690D">
      <w:pPr>
        <w:pStyle w:val="HTML"/>
      </w:pPr>
      <w:r>
        <w:t>___________________________________________________________________________</w:t>
      </w:r>
    </w:p>
    <w:p w:rsidR="00000000" w:rsidRDefault="00DA690D">
      <w:pPr>
        <w:pStyle w:val="HTML"/>
      </w:pPr>
      <w:r>
        <w:t>(указывается способ устранения коррупциогенных факторов: исключени</w:t>
      </w:r>
      <w:r>
        <w:t>е</w:t>
      </w:r>
    </w:p>
    <w:p w:rsidR="00000000" w:rsidRDefault="00DA690D">
      <w:pPr>
        <w:pStyle w:val="HTML"/>
      </w:pPr>
      <w:r>
        <w:t>из текста муниципального нормативного правового акта (проекта</w:t>
      </w:r>
    </w:p>
    <w:p w:rsidR="00000000" w:rsidRDefault="00DA690D">
      <w:pPr>
        <w:pStyle w:val="HTML"/>
      </w:pPr>
      <w:r>
        <w:t>муниципального нормативного правового акта) отдельных положений,</w:t>
      </w:r>
    </w:p>
    <w:p w:rsidR="00000000" w:rsidRDefault="00DA690D">
      <w:pPr>
        <w:pStyle w:val="HTML"/>
      </w:pPr>
      <w:r>
        <w:t>изложение его в другой редакции, внесение изменений в текст</w:t>
      </w:r>
    </w:p>
    <w:p w:rsidR="00000000" w:rsidRDefault="00DA690D">
      <w:pPr>
        <w:pStyle w:val="HTML"/>
      </w:pPr>
      <w:r>
        <w:t>рассматриваемого акта (проекта акта) или иной способ).</w:t>
      </w:r>
    </w:p>
    <w:p w:rsidR="00000000" w:rsidRDefault="00DA690D">
      <w:pPr>
        <w:pStyle w:val="HTML"/>
      </w:pPr>
    </w:p>
    <w:p w:rsidR="00000000" w:rsidRDefault="00DA690D">
      <w:pPr>
        <w:pStyle w:val="HTML"/>
      </w:pPr>
      <w:r>
        <w:t>___________</w:t>
      </w:r>
      <w:r>
        <w:t>_____________________   ______________   _______________________</w:t>
      </w:r>
    </w:p>
    <w:p w:rsidR="00000000" w:rsidRDefault="00DA690D">
      <w:pPr>
        <w:pStyle w:val="HTML"/>
      </w:pPr>
      <w:r>
        <w:t>(наименование должности)         (подпись)       (инициалы, фамилия)</w:t>
      </w:r>
    </w:p>
    <w:p w:rsidR="00000000" w:rsidRDefault="00DA690D">
      <w:pPr>
        <w:pStyle w:val="HTML"/>
      </w:pPr>
    </w:p>
    <w:p w:rsidR="00000000" w:rsidRDefault="00DA690D">
      <w:pPr>
        <w:pStyle w:val="HTML"/>
      </w:pPr>
      <w:r>
        <w:t>Вывод:</w:t>
      </w:r>
    </w:p>
    <w:p w:rsidR="00000000" w:rsidRDefault="00DA690D">
      <w:pPr>
        <w:pStyle w:val="HTML"/>
      </w:pPr>
      <w:r>
        <w:t>--------------------------------</w:t>
      </w:r>
    </w:p>
    <w:p w:rsidR="00000000" w:rsidRDefault="00DA690D">
      <w:pPr>
        <w:pStyle w:val="HTML"/>
      </w:pPr>
      <w:r>
        <w:rPr>
          <w:vertAlign w:val="superscript"/>
        </w:rPr>
        <w:t>1</w:t>
      </w:r>
      <w:r>
        <w:t xml:space="preserve">   Отражаются  все  положения  муниципального  нормативного правового</w:t>
      </w:r>
    </w:p>
    <w:p w:rsidR="00000000" w:rsidRDefault="00DA690D">
      <w:pPr>
        <w:pStyle w:val="HTML"/>
      </w:pPr>
      <w:r>
        <w:t>акта  (про</w:t>
      </w:r>
      <w:r>
        <w:t>екта  муниципального  нормативного  правового  акта),  в  которых</w:t>
      </w:r>
    </w:p>
    <w:p w:rsidR="00000000" w:rsidRDefault="00DA690D">
      <w:pPr>
        <w:pStyle w:val="HTML"/>
      </w:pPr>
      <w:r>
        <w:t>выявлены  коррупциогенные  факторы,  с  указанием  его  структурных  единиц</w:t>
      </w:r>
    </w:p>
    <w:p w:rsidR="00000000" w:rsidRDefault="00DA690D">
      <w:pPr>
        <w:pStyle w:val="HTML"/>
      </w:pPr>
      <w:r>
        <w:lastRenderedPageBreak/>
        <w:t>(разделов,   глав,   статей,   частей,   пунктов,  подпунктов,  абзацев)  и</w:t>
      </w:r>
    </w:p>
    <w:p w:rsidR="00000000" w:rsidRDefault="00DA690D">
      <w:pPr>
        <w:pStyle w:val="HTML"/>
      </w:pPr>
      <w:r>
        <w:t>соответствующих  коррупциогенных факто</w:t>
      </w:r>
      <w:r>
        <w:t>ров со ссылкой на положения методики,</w:t>
      </w:r>
    </w:p>
    <w:p w:rsidR="00000000" w:rsidRDefault="00DA690D">
      <w:pPr>
        <w:pStyle w:val="HTML"/>
      </w:pPr>
      <w:r>
        <w:t>утвержденной   постановлением  Правительства  Российской  Федерации  от  26</w:t>
      </w:r>
    </w:p>
    <w:p w:rsidR="00000000" w:rsidRDefault="00DA690D">
      <w:pPr>
        <w:pStyle w:val="HTML"/>
      </w:pPr>
      <w:r>
        <w:t>февраля 2010 г. N 96.</w:t>
      </w:r>
    </w:p>
    <w:p w:rsidR="00000000" w:rsidRDefault="00DA690D">
      <w:pPr>
        <w:pStyle w:val="HTML"/>
      </w:pPr>
    </w:p>
    <w:p w:rsidR="00000000" w:rsidRDefault="00DA690D">
      <w:pPr>
        <w:pStyle w:val="HTML"/>
      </w:pPr>
      <w:r>
        <w:t>Председатель Комиссии:</w:t>
      </w:r>
    </w:p>
    <w:p w:rsidR="00000000" w:rsidRDefault="00DA69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690D">
      <w:pPr>
        <w:pStyle w:val="right"/>
      </w:pPr>
      <w:r>
        <w:t>Источник - Нормативный правовой акт городского поселения Кашира Каширского муниципального района Московской области от 18.03.2011 № 1/2011-НА</w:t>
      </w:r>
    </w:p>
    <w:p w:rsidR="00000000" w:rsidRDefault="00DA69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https://порядокправа.рф/obrazecy/zaklyuchenie_po_rezultatam_provedeniya_antikorrupcionnoj_ekspertizy.htm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90D"/>
    <w:rsid w:val="00DA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B1FE62-1EB2-4D3D-96C1-B4521F1F8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provedeniya_antikorrupcionnoj_ekspert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2873</Characters>
  <Application>Microsoft Office Word</Application>
  <DocSecurity>0</DocSecurity>
  <Lines>23</Lines>
  <Paragraphs>6</Paragraphs>
  <ScaleCrop>false</ScaleCrop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проведения антикоррупционной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2022-08-25T16:32:00Z</dcterms:created>
  <dcterms:modified xsi:type="dcterms:W3CDTF">2022-08-25T16:32:00Z</dcterms:modified>
</cp:coreProperties>
</file>