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2F0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оценке соответствия экземпляра гражданского воздушного судна установленным требованиям</w:t>
      </w:r>
    </w:p>
    <w:p w:rsidR="00000000" w:rsidRDefault="006212F0">
      <w:pPr>
        <w:pStyle w:val="right"/>
      </w:pPr>
      <w:r>
        <w:t>Приложение N 3 к Правилам (п. 13)</w:t>
      </w:r>
    </w:p>
    <w:p w:rsidR="00000000" w:rsidRDefault="00621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2F0">
      <w:pPr>
        <w:pStyle w:val="HTML"/>
      </w:pPr>
      <w:r>
        <w:t xml:space="preserve">                         ЗАКЛЮЧЕНИЕ N ______</w:t>
      </w:r>
    </w:p>
    <w:p w:rsidR="00000000" w:rsidRDefault="006212F0">
      <w:pPr>
        <w:pStyle w:val="HTML"/>
      </w:pPr>
      <w:r>
        <w:t>ПО ОЦЕНКЕ СООТВЕТСТВИЯ ЭКЗЕМПЛЯРА ГРАЖДАНСКОГО</w:t>
      </w:r>
    </w:p>
    <w:p w:rsidR="00000000" w:rsidRDefault="006212F0">
      <w:pPr>
        <w:pStyle w:val="HTML"/>
      </w:pPr>
      <w:r>
        <w:t>ВОЗДУШНОГО СУДНА УСТАНОВЛЕННЫМ ТРЕБОВАНИЯМ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Комиссия в составе:</w:t>
      </w:r>
    </w:p>
    <w:p w:rsidR="00000000" w:rsidRDefault="006212F0">
      <w:pPr>
        <w:pStyle w:val="HTML"/>
      </w:pPr>
      <w:r>
        <w:t>Председатель комиссии ___________________________________________</w:t>
      </w:r>
    </w:p>
    <w:p w:rsidR="00000000" w:rsidRDefault="006212F0">
      <w:pPr>
        <w:pStyle w:val="HTML"/>
      </w:pPr>
      <w:r>
        <w:t>Члены комиссии        ___________________________________________</w:t>
      </w:r>
    </w:p>
    <w:p w:rsidR="00000000" w:rsidRDefault="006212F0">
      <w:pPr>
        <w:pStyle w:val="HTML"/>
      </w:pPr>
      <w:r>
        <w:t>_____________</w:t>
      </w:r>
      <w:r>
        <w:t>______________________________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в период с "__"________ 200_ г. по "__"________ 200_ г. провела оценку</w:t>
      </w:r>
    </w:p>
    <w:p w:rsidR="00000000" w:rsidRDefault="006212F0">
      <w:pPr>
        <w:pStyle w:val="HTML"/>
      </w:pPr>
      <w:r>
        <w:t>оценку соответствия экземпляра ВС ____________________________________</w:t>
      </w:r>
    </w:p>
    <w:p w:rsidR="00000000" w:rsidRDefault="006212F0">
      <w:pPr>
        <w:pStyle w:val="HTML"/>
      </w:pPr>
      <w:r>
        <w:t>(тип (модель), категория,</w:t>
      </w:r>
    </w:p>
    <w:p w:rsidR="00000000" w:rsidRDefault="006212F0">
      <w:pPr>
        <w:pStyle w:val="HTML"/>
      </w:pPr>
      <w:r>
        <w:t>серийный (заводской) номер,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6212F0">
      <w:pPr>
        <w:pStyle w:val="HTML"/>
      </w:pPr>
      <w:r>
        <w:t>дата изготовления, наименование изготовителя,</w:t>
      </w:r>
    </w:p>
    <w:p w:rsidR="00000000" w:rsidRDefault="006212F0">
      <w:pPr>
        <w:pStyle w:val="HTML"/>
      </w:pPr>
      <w:r>
        <w:t>государство-изготовитель, сертификат типа (аттестат),</w:t>
      </w:r>
    </w:p>
    <w:p w:rsidR="00000000" w:rsidRDefault="006212F0">
      <w:pPr>
        <w:pStyle w:val="HTML"/>
      </w:pPr>
      <w:r>
        <w:t>дата выдачи,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регистрационный номер (если</w:t>
      </w:r>
      <w:r>
        <w:t xml:space="preserve"> имеется): RA -)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установленным требованиям и установила следующее:</w:t>
      </w: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(результаты оценки соответствия экземпляра ВС</w:t>
      </w:r>
    </w:p>
    <w:p w:rsidR="00000000" w:rsidRDefault="006212F0">
      <w:pPr>
        <w:pStyle w:val="HTML"/>
      </w:pPr>
      <w:r>
        <w:t>установленным требованиям)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ВЫВОДЫ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Экземпляр воздушного судна ___________________________________________</w:t>
      </w:r>
    </w:p>
    <w:p w:rsidR="00000000" w:rsidRDefault="006212F0">
      <w:pPr>
        <w:pStyle w:val="HTML"/>
      </w:pPr>
      <w:r>
        <w:t>(тип (модель), категория, серийный</w:t>
      </w:r>
    </w:p>
    <w:p w:rsidR="00000000" w:rsidRDefault="006212F0">
      <w:pPr>
        <w:pStyle w:val="HTML"/>
      </w:pPr>
      <w:r>
        <w:t>(заводской) номер, дата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изготовления, наи</w:t>
      </w:r>
      <w:r>
        <w:t>менование изготовителя,</w:t>
      </w:r>
    </w:p>
    <w:p w:rsidR="00000000" w:rsidRDefault="006212F0">
      <w:pPr>
        <w:pStyle w:val="HTML"/>
      </w:pPr>
      <w:r>
        <w:t>государство-изготовитель, сертификат типа (аттестат),</w:t>
      </w:r>
    </w:p>
    <w:p w:rsidR="00000000" w:rsidRDefault="006212F0">
      <w:pPr>
        <w:pStyle w:val="HTML"/>
      </w:pPr>
      <w:r>
        <w:t>дата выдачи,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______________________________________________________________________</w:t>
      </w:r>
    </w:p>
    <w:p w:rsidR="00000000" w:rsidRDefault="006212F0">
      <w:pPr>
        <w:pStyle w:val="HTML"/>
      </w:pPr>
      <w:r>
        <w:t>регистрационный номер (если имеется): RA -)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 xml:space="preserve">соответствует  (не  соответствует)  техническим </w:t>
      </w:r>
      <w:r>
        <w:t xml:space="preserve"> требованиям  к летной</w:t>
      </w:r>
    </w:p>
    <w:p w:rsidR="00000000" w:rsidRDefault="006212F0">
      <w:pPr>
        <w:pStyle w:val="HTML"/>
      </w:pPr>
      <w:r>
        <w:t>годности экземпляра воздушного судна.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Председатель комиссии ________________________________________________</w:t>
      </w:r>
    </w:p>
    <w:p w:rsidR="00000000" w:rsidRDefault="006212F0">
      <w:pPr>
        <w:pStyle w:val="HTML"/>
      </w:pPr>
      <w:r>
        <w:lastRenderedPageBreak/>
        <w:t>(подпись, фамилия, инициалы)</w:t>
      </w:r>
    </w:p>
    <w:p w:rsidR="00000000" w:rsidRDefault="006212F0">
      <w:pPr>
        <w:pStyle w:val="HTML"/>
      </w:pPr>
    </w:p>
    <w:p w:rsidR="00000000" w:rsidRDefault="006212F0">
      <w:pPr>
        <w:pStyle w:val="HTML"/>
      </w:pPr>
      <w:r>
        <w:t>Члены комиссии:       ________________________________________________</w:t>
      </w:r>
    </w:p>
    <w:p w:rsidR="00000000" w:rsidRDefault="006212F0">
      <w:pPr>
        <w:pStyle w:val="HTML"/>
      </w:pPr>
      <w:r>
        <w:t>(подпись, фамилия, ини</w:t>
      </w:r>
      <w:r>
        <w:t>циалы)</w:t>
      </w:r>
    </w:p>
    <w:p w:rsidR="00000000" w:rsidRDefault="00621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2F0">
      <w:pPr>
        <w:pStyle w:val="right"/>
      </w:pPr>
      <w:r>
        <w:t>Источник - Приказ Минтранса России от 16.05.2003 № 132 (с изменениями и дополнениями на 2008 год)</w:t>
      </w:r>
    </w:p>
    <w:p w:rsidR="00000000" w:rsidRDefault="00621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https://порядокправа.рф/obrazecy/zaklyuchenie_po_ocenke_sootvetstviya_ekzemplyara_grazhdanskogo_vozdushn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ogo_sudna_ustanovlennym_trebovaniyam.htm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F0"/>
    <w:rsid w:val="0062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93587-F17E-4CCF-B5B1-423E33B7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ocenke_sootvetstviya_ekzemplyara_grazhdanskogo_vozdushnogo_sudna_ustanovlennym_trebov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оценке соответствия экземпляра гражданского воздушного судна установленным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