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7A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причинной связи увечья, заболевания военнослужащих органов Федеральной службы безопасности и пограничных войск</w:t>
      </w:r>
    </w:p>
    <w:p w:rsidR="00000000" w:rsidRDefault="008B67A3">
      <w:pPr>
        <w:pStyle w:val="right"/>
      </w:pPr>
      <w:r>
        <w:t>Приложение 11 к Инструкции о военно-врачебной экспертизе в органах федеральной службы безопасности и пограничных войсках (п. п. 134, 143, 145, 167, 168)</w:t>
      </w:r>
    </w:p>
    <w:p w:rsidR="00000000" w:rsidRDefault="008B6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A3">
      <w:pPr>
        <w:pStyle w:val="HTML"/>
      </w:pPr>
      <w:r>
        <w:t xml:space="preserve">                           ЗАКЛЮЧЕНИЕ</w:t>
      </w:r>
    </w:p>
    <w:p w:rsidR="00000000" w:rsidRDefault="008B67A3">
      <w:pPr>
        <w:pStyle w:val="HTML"/>
      </w:pPr>
      <w:r>
        <w:t>О ПРИЧИННОЙ СВЯЗИ УВЕЧЬЯ, ЗАБОЛЕВАНИЯ N ___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___________________</w:t>
      </w:r>
      <w:r>
        <w:t>_______________________ от ____________________</w:t>
      </w:r>
    </w:p>
    <w:p w:rsidR="00000000" w:rsidRDefault="008B67A3">
      <w:pPr>
        <w:pStyle w:val="HTML"/>
      </w:pPr>
      <w:r>
        <w:t>(наименование военно-врачебной комиссии)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  <w:r>
        <w:t>(воинское звание, фамилия, имя, отчество, год рождения)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Диагноз ВВК _______________________________</w:t>
      </w:r>
      <w:r>
        <w:t>_______________________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  <w:r>
        <w:t>_______________________________</w:t>
      </w:r>
      <w:r>
        <w:t>___________________________________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Причинная связь увечья (ранения, травмы, контузии), заболевания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Основание: протокол N __________ от ______________________ 200_ г.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Военная служба ____</w:t>
      </w:r>
      <w:r>
        <w:t>_______________________________________________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  <w:r>
        <w:t>(перечень документов, подтверждающих причинную связь)</w:t>
      </w:r>
    </w:p>
    <w:p w:rsidR="00000000" w:rsidRDefault="008B67A3">
      <w:pPr>
        <w:pStyle w:val="HTML"/>
      </w:pPr>
      <w:r>
        <w:t>__________________________________________________________________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Председатель ВВК __</w:t>
      </w:r>
      <w:r>
        <w:t>______________________              ___________</w:t>
      </w:r>
    </w:p>
    <w:p w:rsidR="00000000" w:rsidRDefault="008B67A3">
      <w:pPr>
        <w:pStyle w:val="HTML"/>
      </w:pPr>
      <w:r>
        <w:t>(инициал имени, фамилия)               (подпись)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>Секретарь ВВК    ________________________              ___________</w:t>
      </w:r>
    </w:p>
    <w:p w:rsidR="00000000" w:rsidRDefault="008B67A3">
      <w:pPr>
        <w:pStyle w:val="HTML"/>
      </w:pPr>
      <w:r>
        <w:t>(инициал имени, фамилия)               (подпись)</w:t>
      </w:r>
    </w:p>
    <w:p w:rsidR="00000000" w:rsidRDefault="008B67A3">
      <w:pPr>
        <w:pStyle w:val="HTML"/>
      </w:pPr>
    </w:p>
    <w:p w:rsidR="00000000" w:rsidRDefault="008B67A3">
      <w:pPr>
        <w:pStyle w:val="HTML"/>
      </w:pPr>
      <w:r>
        <w:t xml:space="preserve">"__" </w:t>
      </w:r>
      <w:r>
        <w:t>_______________ 20__ г.</w:t>
      </w:r>
    </w:p>
    <w:p w:rsidR="00000000" w:rsidRDefault="008B6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A3">
      <w:pPr>
        <w:pStyle w:val="right"/>
      </w:pPr>
      <w:r>
        <w:t>Источник - Приказ ФСБ РФ от 29.06.2004 № 457 (с изменениями и дополнениями на 2009 год)</w:t>
      </w:r>
    </w:p>
    <w:p w:rsidR="00000000" w:rsidRDefault="008B6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https://порядокправа.рф/obrazecy/zaklyuchenie_o_prichinnoj_svyazi_uvechya_zabolevaniya_voennosluzhashhix_organov_federalnoj_sluzh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by_bezopasno.htm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A3"/>
    <w:rsid w:val="008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E7F48-D678-4E9E-BD44-15AF4C9B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chinnoj_svyazi_uvechya_zabolevaniya_voennosluzhashhix_organov_federalnoj_sluzhby_bez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причинной связи увечья, заболевания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