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DDF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финансовом состоянии принципала - муниципального образования Московской области</w:t>
      </w:r>
    </w:p>
    <w:p w:rsidR="00000000" w:rsidRDefault="00372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DF">
      <w:pPr>
        <w:pStyle w:val="right"/>
      </w:pPr>
      <w:r>
        <w:t xml:space="preserve">Приложение N 4 </w:t>
      </w:r>
      <w:r>
        <w:br/>
        <w:t xml:space="preserve">к Порядку проведения </w:t>
      </w:r>
      <w:r>
        <w:br/>
        <w:t xml:space="preserve">анализа финансового состояния </w:t>
      </w:r>
      <w:r>
        <w:br/>
        <w:t xml:space="preserve">принципала - муниципального </w:t>
      </w:r>
      <w:r>
        <w:br/>
      </w:r>
      <w:r>
        <w:t xml:space="preserve">образования Московской области в </w:t>
      </w:r>
      <w:r>
        <w:br/>
        <w:t xml:space="preserve">целях предоставления государственной </w:t>
      </w:r>
      <w:r>
        <w:br/>
        <w:t>гарантии Московской области</w:t>
      </w:r>
    </w:p>
    <w:p w:rsidR="00000000" w:rsidRDefault="00372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DF">
      <w:pPr>
        <w:pStyle w:val="3"/>
        <w:rPr>
          <w:rFonts w:eastAsia="Times New Roman"/>
        </w:rPr>
      </w:pPr>
      <w:r>
        <w:rPr>
          <w:rFonts w:eastAsia="Times New Roman"/>
        </w:rPr>
        <w:t>Заключение о финансовом состоянии принципала - муниципального образования Московской области</w:t>
      </w:r>
    </w:p>
    <w:p w:rsidR="00000000" w:rsidRDefault="00372DDF">
      <w:pPr>
        <w:pStyle w:val="HTML"/>
      </w:pPr>
      <w:r>
        <w:t>Анализ финансового состояния</w:t>
      </w:r>
    </w:p>
    <w:p w:rsidR="00000000" w:rsidRDefault="00372DD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72DDF">
      <w:pPr>
        <w:pStyle w:val="HTML"/>
      </w:pPr>
      <w:r>
        <w:t>(наименование принципала - муниципального образования Московской области)</w:t>
      </w:r>
    </w:p>
    <w:p w:rsidR="00000000" w:rsidRDefault="00372DDF">
      <w:pPr>
        <w:pStyle w:val="HTML"/>
      </w:pPr>
      <w:r>
        <w:t>проведен</w:t>
      </w:r>
    </w:p>
    <w:p w:rsidR="00000000" w:rsidRDefault="00372DDF">
      <w:pPr>
        <w:pStyle w:val="HTML"/>
      </w:pPr>
      <w:r>
        <w:t>___________________________________________________________________________</w:t>
      </w:r>
    </w:p>
    <w:p w:rsidR="00000000" w:rsidRDefault="00372DDF">
      <w:pPr>
        <w:pStyle w:val="HTML"/>
      </w:pPr>
      <w:r>
        <w:t>(наименование Управления, проводившего оценку финансов</w:t>
      </w:r>
      <w:r>
        <w:t>ого состояния)</w:t>
      </w:r>
    </w:p>
    <w:p w:rsidR="00000000" w:rsidRDefault="00372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DF">
      <w:pPr>
        <w:pStyle w:val="just"/>
      </w:pPr>
      <w:r>
        <w:t>Результаты оценки финансового состояния принципала - муниципального образования Московской области в динамике представлены в таблице:</w:t>
      </w:r>
    </w:p>
    <w:p w:rsidR="00000000" w:rsidRDefault="00372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DF">
      <w:pPr>
        <w:pStyle w:val="HTML"/>
      </w:pPr>
      <w:r>
        <w:t>---------------------------------------------------------------------------</w:t>
      </w:r>
    </w:p>
    <w:p w:rsidR="00000000" w:rsidRDefault="00372DDF">
      <w:pPr>
        <w:pStyle w:val="HTML"/>
      </w:pPr>
      <w:r>
        <w:t xml:space="preserve">¦Показателя финансового      </w:t>
      </w:r>
      <w:r>
        <w:t xml:space="preserve">         ¦Значение показателя финансового    ¦</w:t>
      </w:r>
    </w:p>
    <w:p w:rsidR="00000000" w:rsidRDefault="00372DDF">
      <w:pPr>
        <w:pStyle w:val="HTML"/>
      </w:pPr>
      <w:r>
        <w:t>¦состояния                            ¦состояния                          ¦</w:t>
      </w:r>
    </w:p>
    <w:p w:rsidR="00000000" w:rsidRDefault="00372DDF">
      <w:pPr>
        <w:pStyle w:val="HTML"/>
      </w:pPr>
      <w:r>
        <w:t>¦                                     +-----------------------------------+</w:t>
      </w:r>
    </w:p>
    <w:p w:rsidR="00000000" w:rsidRDefault="00372DDF">
      <w:pPr>
        <w:pStyle w:val="HTML"/>
      </w:pPr>
      <w:r>
        <w:t>¦                                     ¦__________ ¦______</w:t>
      </w:r>
      <w:r>
        <w:t>____ ¦__________ ¦</w:t>
      </w:r>
    </w:p>
    <w:p w:rsidR="00000000" w:rsidRDefault="00372DDF">
      <w:pPr>
        <w:pStyle w:val="HTML"/>
      </w:pPr>
      <w:r>
        <w:t>¦                                     ¦    год    ¦    год    ¦    год    ¦</w:t>
      </w:r>
    </w:p>
    <w:p w:rsidR="00000000" w:rsidRDefault="00372DDF">
      <w:pPr>
        <w:pStyle w:val="HTML"/>
      </w:pPr>
      <w:r>
        <w:t>+-------------------------------------+-----------+-----------+-----------+</w:t>
      </w:r>
    </w:p>
    <w:p w:rsidR="00000000" w:rsidRDefault="00372DDF">
      <w:pPr>
        <w:pStyle w:val="HTML"/>
      </w:pPr>
      <w:r>
        <w:t>¦                  1                  ¦     2     ¦     3     ¦     4     ¦</w:t>
      </w:r>
    </w:p>
    <w:p w:rsidR="00000000" w:rsidRDefault="00372DDF">
      <w:pPr>
        <w:pStyle w:val="HTML"/>
      </w:pPr>
      <w:r>
        <w:t>+--------</w:t>
      </w:r>
      <w:r>
        <w:t>-----------------------------+-----------+-----------+-----------+</w:t>
      </w:r>
    </w:p>
    <w:p w:rsidR="00000000" w:rsidRDefault="00372DDF">
      <w:pPr>
        <w:pStyle w:val="HTML"/>
      </w:pPr>
      <w:r>
        <w:t>¦К1                                   ¦           ¦           ¦           ¦</w:t>
      </w:r>
    </w:p>
    <w:p w:rsidR="00000000" w:rsidRDefault="00372DDF">
      <w:pPr>
        <w:pStyle w:val="HTML"/>
      </w:pPr>
      <w:r>
        <w:t>+-------------------------------------+-----------+-----------+-----------+</w:t>
      </w:r>
    </w:p>
    <w:p w:rsidR="00000000" w:rsidRDefault="00372DDF">
      <w:pPr>
        <w:pStyle w:val="HTML"/>
      </w:pPr>
      <w:r>
        <w:t xml:space="preserve">¦К2                                  </w:t>
      </w:r>
      <w:r>
        <w:t xml:space="preserve"> ¦           ¦           ¦           ¦</w:t>
      </w:r>
    </w:p>
    <w:p w:rsidR="00000000" w:rsidRDefault="00372DDF">
      <w:pPr>
        <w:pStyle w:val="HTML"/>
      </w:pPr>
      <w:r>
        <w:t>+-------------------------------------+-----------+-----------+-----------+</w:t>
      </w:r>
    </w:p>
    <w:p w:rsidR="00000000" w:rsidRDefault="00372DDF">
      <w:pPr>
        <w:pStyle w:val="HTML"/>
      </w:pPr>
      <w:r>
        <w:t>¦К3                                   ¦           ¦           ¦           ¦</w:t>
      </w:r>
    </w:p>
    <w:p w:rsidR="00000000" w:rsidRDefault="00372DDF">
      <w:pPr>
        <w:pStyle w:val="HTML"/>
      </w:pPr>
      <w:r>
        <w:t>+-------------------------------------+-----------+-----------+-----------+</w:t>
      </w:r>
    </w:p>
    <w:p w:rsidR="00000000" w:rsidRDefault="00372DDF">
      <w:pPr>
        <w:pStyle w:val="HTML"/>
      </w:pPr>
      <w:r>
        <w:t>¦К4                                   ¦           ¦           ¦           ¦</w:t>
      </w:r>
    </w:p>
    <w:p w:rsidR="00000000" w:rsidRDefault="00372DDF">
      <w:pPr>
        <w:pStyle w:val="HTML"/>
      </w:pPr>
      <w:r>
        <w:t>+-------------------------------------+-----------+-----------+-----------+</w:t>
      </w:r>
    </w:p>
    <w:p w:rsidR="00000000" w:rsidRDefault="00372DDF">
      <w:pPr>
        <w:pStyle w:val="HTML"/>
      </w:pPr>
      <w:r>
        <w:t>¦Соответствие первой категор</w:t>
      </w:r>
      <w:r>
        <w:t>ии        ¦           ¦           ¦           ¦</w:t>
      </w:r>
    </w:p>
    <w:p w:rsidR="00000000" w:rsidRDefault="00372DDF">
      <w:pPr>
        <w:pStyle w:val="HTML"/>
      </w:pPr>
      <w:r>
        <w:t>¦платежеспособности (да/нет)          ¦           ¦           ¦           ¦</w:t>
      </w:r>
    </w:p>
    <w:p w:rsidR="00000000" w:rsidRDefault="00372DDF">
      <w:pPr>
        <w:pStyle w:val="HTML"/>
      </w:pPr>
      <w:r>
        <w:t>+-------------------------------------+-----------+-----------+-----------+</w:t>
      </w:r>
    </w:p>
    <w:p w:rsidR="00000000" w:rsidRDefault="00372DDF">
      <w:pPr>
        <w:pStyle w:val="HTML"/>
      </w:pPr>
      <w:r>
        <w:t xml:space="preserve">¦Итоговая оценка платежеспособности с ¦           ¦     </w:t>
      </w:r>
      <w:r>
        <w:t xml:space="preserve">      ¦           ¦</w:t>
      </w:r>
    </w:p>
    <w:p w:rsidR="00000000" w:rsidRDefault="00372DDF">
      <w:pPr>
        <w:pStyle w:val="HTML"/>
      </w:pPr>
      <w:r>
        <w:t>¦учетом значения весов (S)            ¦           ¦           ¦           ¦</w:t>
      </w:r>
    </w:p>
    <w:p w:rsidR="00000000" w:rsidRDefault="00372DDF">
      <w:pPr>
        <w:pStyle w:val="HTML"/>
      </w:pPr>
      <w:r>
        <w:lastRenderedPageBreak/>
        <w:t>+-------------------------------------+-----------+-----------+-----------+</w:t>
      </w:r>
    </w:p>
    <w:p w:rsidR="00000000" w:rsidRDefault="00372DDF">
      <w:pPr>
        <w:pStyle w:val="HTML"/>
      </w:pPr>
      <w:r>
        <w:t>¦Коэффициент выполнения плана по      ¦           ¦           ¦           ¦</w:t>
      </w:r>
    </w:p>
    <w:p w:rsidR="00000000" w:rsidRDefault="00372DDF">
      <w:pPr>
        <w:pStyle w:val="HTML"/>
      </w:pPr>
      <w:r>
        <w:t>¦налогов</w:t>
      </w:r>
      <w:r>
        <w:t>ым и неналоговым доходам      ¦           ¦           ¦           ¦</w:t>
      </w:r>
    </w:p>
    <w:p w:rsidR="00000000" w:rsidRDefault="00372DDF">
      <w:pPr>
        <w:pStyle w:val="HTML"/>
      </w:pPr>
      <w:r>
        <w:t>¦бюджета муниципального образования   ¦           ¦           ¦           ¦</w:t>
      </w:r>
    </w:p>
    <w:p w:rsidR="00000000" w:rsidRDefault="00372DDF">
      <w:pPr>
        <w:pStyle w:val="HTML"/>
      </w:pPr>
      <w:r>
        <w:t>¦Московской области (КВ)              ¦           ¦           ¦           ¦</w:t>
      </w:r>
    </w:p>
    <w:p w:rsidR="00000000" w:rsidRDefault="00372DDF">
      <w:pPr>
        <w:pStyle w:val="HTML"/>
      </w:pPr>
      <w:r>
        <w:t>+-----------------------------------</w:t>
      </w:r>
      <w:r>
        <w:t>--+-----------+-----------+-----------+</w:t>
      </w:r>
    </w:p>
    <w:p w:rsidR="00000000" w:rsidRDefault="00372DDF">
      <w:pPr>
        <w:pStyle w:val="HTML"/>
      </w:pPr>
      <w:r>
        <w:t>¦Увеличение на 0,05 (в случае         ¦           ¦           ¦           ¦</w:t>
      </w:r>
    </w:p>
    <w:p w:rsidR="00000000" w:rsidRDefault="00372DDF">
      <w:pPr>
        <w:pStyle w:val="HTML"/>
      </w:pPr>
      <w:r>
        <w:t>¦невыполнения плана по налоговым и    ¦           ¦           ¦           ¦</w:t>
      </w:r>
    </w:p>
    <w:p w:rsidR="00000000" w:rsidRDefault="00372DDF">
      <w:pPr>
        <w:pStyle w:val="HTML"/>
      </w:pPr>
      <w:r>
        <w:t xml:space="preserve">¦неналоговым доходам муниципального   ¦           ¦           ¦ </w:t>
      </w:r>
      <w:r>
        <w:t xml:space="preserve">          ¦</w:t>
      </w:r>
    </w:p>
    <w:p w:rsidR="00000000" w:rsidRDefault="00372DDF">
      <w:pPr>
        <w:pStyle w:val="HTML"/>
      </w:pPr>
      <w:r>
        <w:t>¦образования Московской области)      ¦           ¦           ¦           ¦</w:t>
      </w:r>
    </w:p>
    <w:p w:rsidR="00000000" w:rsidRDefault="00372DDF">
      <w:pPr>
        <w:pStyle w:val="HTML"/>
      </w:pPr>
      <w:r>
        <w:t>+-------------------------------------+-----------+-----------+-----------+</w:t>
      </w:r>
    </w:p>
    <w:p w:rsidR="00000000" w:rsidRDefault="00372DDF">
      <w:pPr>
        <w:pStyle w:val="HTML"/>
      </w:pPr>
      <w:r>
        <w:t>¦Итоговая оценка платежеспособности   ¦           ¦           ¦           ¦</w:t>
      </w:r>
    </w:p>
    <w:p w:rsidR="00000000" w:rsidRDefault="00372DDF">
      <w:pPr>
        <w:pStyle w:val="HTML"/>
      </w:pPr>
      <w:r>
        <w:t>¦(S) с учетом ко</w:t>
      </w:r>
      <w:r>
        <w:t>эффициента КВ:        ¦           ¦           ¦           ¦</w:t>
      </w:r>
    </w:p>
    <w:p w:rsidR="00000000" w:rsidRDefault="00372DDF">
      <w:pPr>
        <w:pStyle w:val="HTML"/>
      </w:pPr>
      <w:r>
        <w:t>¦высокая (не превышает 0,14)          ¦           ¦           ¦           ¦</w:t>
      </w:r>
    </w:p>
    <w:p w:rsidR="00000000" w:rsidRDefault="00372DDF">
      <w:pPr>
        <w:pStyle w:val="HTML"/>
      </w:pPr>
      <w:r>
        <w:t>¦удовлетворительная (не более 0,25)   ¦           ¦           ¦           ¦</w:t>
      </w:r>
    </w:p>
    <w:p w:rsidR="00000000" w:rsidRDefault="00372DDF">
      <w:pPr>
        <w:pStyle w:val="HTML"/>
      </w:pPr>
      <w:r>
        <w:t xml:space="preserve">¦низкая (более 0,25)                  ¦     </w:t>
      </w:r>
      <w:r>
        <w:t xml:space="preserve">      ¦           ¦           ¦</w:t>
      </w:r>
    </w:p>
    <w:p w:rsidR="00000000" w:rsidRDefault="00372DDF">
      <w:pPr>
        <w:pStyle w:val="HTML"/>
      </w:pPr>
      <w:r>
        <w:t>--------------------------------------+-----------+-----------+------------</w:t>
      </w:r>
    </w:p>
    <w:p w:rsidR="00000000" w:rsidRDefault="00372DDF">
      <w:pPr>
        <w:pStyle w:val="HTML"/>
      </w:pPr>
    </w:p>
    <w:p w:rsidR="00000000" w:rsidRDefault="00372DDF">
      <w:pPr>
        <w:pStyle w:val="HTML"/>
      </w:pPr>
      <w:r>
        <w:t>Заключение:</w:t>
      </w:r>
    </w:p>
    <w:p w:rsidR="00000000" w:rsidRDefault="00372DDF">
      <w:pPr>
        <w:pStyle w:val="HTML"/>
      </w:pPr>
    </w:p>
    <w:p w:rsidR="00000000" w:rsidRDefault="00372DDF">
      <w:pPr>
        <w:pStyle w:val="HTML"/>
      </w:pPr>
      <w:r>
        <w:t>Подпись руководителя                                    Дата</w:t>
      </w:r>
    </w:p>
    <w:p w:rsidR="00000000" w:rsidRDefault="00372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DDF">
      <w:pPr>
        <w:pStyle w:val="right"/>
      </w:pPr>
      <w:r>
        <w:t>Источник - Распоряжение Минфина МО от 25.10.2011 № 70</w:t>
      </w:r>
    </w:p>
    <w:p w:rsidR="00000000" w:rsidRDefault="00372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https://порядокправа.рф/obrazecy/zaklyuchenie_o_finansovom_sostoyanii_principala_municipalnogo_obrazovaniya_moskovskoj_oblasti.htm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DF"/>
    <w:rsid w:val="0037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52484-E22A-4651-9BB0-F98CCC09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finansovom_sostoyanii_principala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финансовом состоянии принципала -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2022-08-25T15:59:00Z</dcterms:created>
  <dcterms:modified xsi:type="dcterms:W3CDTF">2022-08-25T15:59:00Z</dcterms:modified>
</cp:coreProperties>
</file>